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761B" w14:textId="659A0A02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008/2024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77777777" w:rsidR="00BE1FF0" w:rsidRPr="00BE1FF0" w:rsidRDefault="00BE1FF0" w:rsidP="00BE1FF0">
      <w:pPr>
        <w:ind w:left="3402"/>
      </w:pPr>
      <w:r w:rsidRPr="00BE1FF0">
        <w:rPr>
          <w:b/>
          <w:bCs/>
        </w:rPr>
        <w:t>Concede a Comenda Araribá à senhora Tânia Maria Zoz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64B10FCF" w14:textId="77777777" w:rsidR="00BE1FF0" w:rsidRPr="00BE1FF0" w:rsidRDefault="00BE1FF0" w:rsidP="00BE1FF0">
      <w:pPr>
        <w:rPr>
          <w:bCs/>
        </w:rPr>
      </w:pPr>
      <w:r w:rsidRPr="00BE1FF0">
        <w:rPr>
          <w:bCs/>
        </w:rPr>
        <w:t>Considerando a importância em reconhecer o relevante trabalho que vem prestando ao longo de 43 anos ao Município de Schroeder;</w:t>
      </w:r>
    </w:p>
    <w:p w14:paraId="77B867C4" w14:textId="77777777" w:rsidR="00BE1FF0" w:rsidRPr="00BE1FF0" w:rsidRDefault="00BE1FF0" w:rsidP="00BE1FF0">
      <w:pPr>
        <w:rPr>
          <w:bCs/>
        </w:rPr>
      </w:pPr>
    </w:p>
    <w:p w14:paraId="7871B5CC" w14:textId="77777777" w:rsidR="00BE1FF0" w:rsidRPr="00BE1FF0" w:rsidRDefault="00BE1FF0" w:rsidP="00BE1FF0">
      <w:pPr>
        <w:rPr>
          <w:bCs/>
        </w:rPr>
      </w:pPr>
      <w:r w:rsidRPr="00BE1FF0">
        <w:rPr>
          <w:bCs/>
        </w:rPr>
        <w:t xml:space="preserve">Considerando o parecer favorável da </w:t>
      </w:r>
      <w:r w:rsidRPr="00BE1FF0">
        <w:t>Comissão Especial de Análise de Concessão de Títulos Honoríficos,</w:t>
      </w:r>
      <w:r w:rsidRPr="00BE1FF0">
        <w:rPr>
          <w:bCs/>
        </w:rPr>
        <w:t xml:space="preserve"> datado de 30 de outubro de 2024.</w:t>
      </w:r>
    </w:p>
    <w:p w14:paraId="3D584D05" w14:textId="77777777" w:rsidR="00BE1FF0" w:rsidRPr="00BE1FF0" w:rsidRDefault="00BE1FF0" w:rsidP="00BE1FF0">
      <w:pPr>
        <w:rPr>
          <w:bCs/>
        </w:rPr>
      </w:pPr>
    </w:p>
    <w:p w14:paraId="7F8F80AB" w14:textId="77777777" w:rsidR="00BE1FF0" w:rsidRPr="00BE1FF0" w:rsidRDefault="00BE1FF0" w:rsidP="00BE1FF0">
      <w:pPr>
        <w:rPr>
          <w:bCs/>
        </w:rPr>
      </w:pPr>
      <w:r w:rsidRPr="00BE1FF0">
        <w:rPr>
          <w:bCs/>
        </w:rPr>
        <w:t>RESOLVE:</w:t>
      </w:r>
    </w:p>
    <w:p w14:paraId="3F4827BE" w14:textId="77777777" w:rsidR="00BE1FF0" w:rsidRPr="00BE1FF0" w:rsidRDefault="00BE1FF0" w:rsidP="00BE1FF0">
      <w:pPr>
        <w:rPr>
          <w:bCs/>
        </w:rPr>
      </w:pPr>
    </w:p>
    <w:p w14:paraId="4E29752C" w14:textId="77777777" w:rsidR="00BE1FF0" w:rsidRPr="00BE1FF0" w:rsidRDefault="00BE1FF0" w:rsidP="00206BDF">
      <w:pPr>
        <w:jc w:val="both"/>
        <w:rPr>
          <w:bCs/>
        </w:rPr>
      </w:pPr>
      <w:r w:rsidRPr="00BE1FF0">
        <w:rPr>
          <w:bCs/>
        </w:rPr>
        <w:t xml:space="preserve">Art. 1º Aprovar a outorga da Comenda Araribá, à senhora Tânia Maria Zoz pela sua dedicação ao serviço que presta ao Município de Schroeder.  </w:t>
      </w:r>
    </w:p>
    <w:p w14:paraId="2780E7F6" w14:textId="77777777" w:rsidR="00BE1FF0" w:rsidRPr="00BE1FF0" w:rsidRDefault="00BE1FF0" w:rsidP="00BE1FF0">
      <w:pPr>
        <w:rPr>
          <w:bCs/>
        </w:rPr>
      </w:pPr>
    </w:p>
    <w:p w14:paraId="174F8D14" w14:textId="77777777" w:rsidR="00BE1FF0" w:rsidRPr="00BE1FF0" w:rsidRDefault="00BE1FF0" w:rsidP="00BE1FF0">
      <w:pPr>
        <w:rPr>
          <w:bCs/>
        </w:rPr>
      </w:pPr>
      <w:r w:rsidRPr="00BE1FF0">
        <w:rPr>
          <w:bCs/>
        </w:rPr>
        <w:t>Art. 2º Esta resolução entrará em vigor na data de sua publicação.</w:t>
      </w:r>
    </w:p>
    <w:p w14:paraId="61E40165" w14:textId="77777777" w:rsidR="00BE1FF0" w:rsidRPr="00BE1FF0" w:rsidRDefault="00BE1FF0" w:rsidP="00BE1FF0"/>
    <w:p w14:paraId="03166453" w14:textId="77777777" w:rsidR="00BE1FF0" w:rsidRPr="00BE1FF0" w:rsidRDefault="00BE1FF0" w:rsidP="00BE1FF0"/>
    <w:p w14:paraId="0D137575" w14:textId="6AD88DBB" w:rsidR="00BE1FF0" w:rsidRPr="00BE1FF0" w:rsidRDefault="00BE1FF0" w:rsidP="00BE1FF0">
      <w:r w:rsidRPr="00BE1FF0">
        <w:t xml:space="preserve">Schroeder, </w:t>
      </w:r>
      <w:r w:rsidR="00206BDF">
        <w:t>11</w:t>
      </w:r>
      <w:r w:rsidRPr="00BE1FF0">
        <w:t xml:space="preserve"> de </w:t>
      </w:r>
      <w:r w:rsidR="00206BDF">
        <w:t>novembro</w:t>
      </w:r>
      <w:r w:rsidRPr="00BE1FF0">
        <w:t xml:space="preserve"> de 2024.</w:t>
      </w:r>
    </w:p>
    <w:p w14:paraId="3E8DD0EA" w14:textId="77777777" w:rsidR="00BE1FF0" w:rsidRPr="00BE1FF0" w:rsidRDefault="00BE1FF0" w:rsidP="00BE1FF0"/>
    <w:p w14:paraId="61946F72" w14:textId="77777777" w:rsidR="00BE1FF0" w:rsidRDefault="00BE1FF0" w:rsidP="00BE1FF0"/>
    <w:p w14:paraId="6F6975AE" w14:textId="77777777" w:rsidR="00BE1FF0" w:rsidRPr="00BE1FF0" w:rsidRDefault="00BE1FF0" w:rsidP="00BE1FF0">
      <w:r w:rsidRPr="00BE1FF0">
        <w:tab/>
      </w:r>
      <w:r w:rsidRPr="00BE1FF0">
        <w:tab/>
      </w:r>
      <w:r w:rsidRPr="00BE1FF0">
        <w:tab/>
      </w:r>
      <w:r w:rsidRPr="00BE1FF0">
        <w:tab/>
      </w:r>
      <w:r w:rsidRPr="00BE1FF0">
        <w:tab/>
      </w:r>
    </w:p>
    <w:p w14:paraId="65F700B9" w14:textId="77777777" w:rsidR="00206BDF" w:rsidRPr="00FF360E" w:rsidRDefault="00206BDF" w:rsidP="00206BDF">
      <w:pPr>
        <w:jc w:val="center"/>
      </w:pPr>
      <w:r w:rsidRPr="00FF360E">
        <w:tab/>
      </w:r>
      <w:r w:rsidRPr="00FF360E">
        <w:tab/>
      </w:r>
      <w:r w:rsidRPr="00FF360E">
        <w:tab/>
      </w:r>
      <w:r w:rsidRPr="00FF360E">
        <w:tab/>
      </w:r>
      <w:r w:rsidRPr="00FF360E">
        <w:tab/>
      </w:r>
    </w:p>
    <w:p w14:paraId="4FE39F7C" w14:textId="77777777" w:rsidR="00206BDF" w:rsidRPr="00FF360E" w:rsidRDefault="00206BDF" w:rsidP="00206BDF">
      <w:pPr>
        <w:tabs>
          <w:tab w:val="center" w:pos="4538"/>
        </w:tabs>
        <w:ind w:firstLine="6"/>
        <w:rPr>
          <w:b/>
        </w:rPr>
      </w:pPr>
      <w:r w:rsidRPr="00FF360E">
        <w:rPr>
          <w:b/>
        </w:rPr>
        <w:t xml:space="preserve">                 João de Ávila </w:t>
      </w:r>
      <w:r>
        <w:rPr>
          <w:b/>
        </w:rPr>
        <w:tab/>
        <w:t xml:space="preserve">                                         </w:t>
      </w:r>
      <w:r w:rsidRPr="00FF360E">
        <w:rPr>
          <w:b/>
          <w:bCs/>
        </w:rPr>
        <w:t>José Adair Brizola Antunes</w:t>
      </w:r>
    </w:p>
    <w:p w14:paraId="6A6A2F90" w14:textId="77777777" w:rsidR="00206BDF" w:rsidRPr="00C91B50" w:rsidRDefault="00206BDF" w:rsidP="00206BDF">
      <w:pPr>
        <w:ind w:firstLine="6"/>
        <w:rPr>
          <w:b/>
        </w:rPr>
      </w:pPr>
      <w:r w:rsidRPr="00FF360E">
        <w:t xml:space="preserve">                    Presidente</w:t>
      </w:r>
      <w:r w:rsidRPr="00FF360E">
        <w:rPr>
          <w:b/>
        </w:rPr>
        <w:t xml:space="preserve">                                               </w:t>
      </w:r>
      <w:r w:rsidRPr="00FF360E">
        <w:rPr>
          <w:b/>
          <w:bCs/>
        </w:rPr>
        <w:t xml:space="preserve">   </w:t>
      </w:r>
      <w:r w:rsidRPr="00FF360E">
        <w:t xml:space="preserve">            Secretário</w:t>
      </w:r>
      <w:r w:rsidRPr="00FF360E">
        <w:rPr>
          <w:b/>
          <w:bCs/>
        </w:rPr>
        <w:t xml:space="preserve">                  </w:t>
      </w:r>
    </w:p>
    <w:p w14:paraId="06AF8726" w14:textId="77777777" w:rsidR="00206BDF" w:rsidRPr="00FF360E" w:rsidRDefault="00206BDF" w:rsidP="00206BDF">
      <w:pPr>
        <w:tabs>
          <w:tab w:val="left" w:pos="5988"/>
        </w:tabs>
        <w:ind w:firstLine="6"/>
      </w:pPr>
      <w:r>
        <w:tab/>
      </w:r>
    </w:p>
    <w:p w14:paraId="16E07C7F" w14:textId="77777777" w:rsidR="00206BDF" w:rsidRPr="00FF360E" w:rsidRDefault="00206BDF" w:rsidP="00206BDF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3D14D6C0" w14:textId="77777777" w:rsidR="00206BDF" w:rsidRDefault="00206BDF" w:rsidP="00206BDF"/>
    <w:p w14:paraId="637F4995" w14:textId="77777777" w:rsidR="00206BDF" w:rsidRPr="00FF360E" w:rsidRDefault="00206BDF" w:rsidP="00206BDF">
      <w:r w:rsidRPr="00FF360E">
        <w:t xml:space="preserve">Aprovada em única votação: </w:t>
      </w:r>
      <w:r>
        <w:t>07</w:t>
      </w:r>
      <w:r w:rsidRPr="00FF360E">
        <w:t>/</w:t>
      </w:r>
      <w:r>
        <w:t>11</w:t>
      </w:r>
      <w:r w:rsidRPr="00FF360E">
        <w:t>/</w:t>
      </w:r>
      <w:r>
        <w:t>2024</w:t>
      </w:r>
    </w:p>
    <w:p w14:paraId="2536BE0F" w14:textId="77777777" w:rsidR="00206BDF" w:rsidRDefault="00206BDF" w:rsidP="00206BDF">
      <w:r w:rsidRPr="00FF360E">
        <w:t xml:space="preserve">Publicada em: </w:t>
      </w:r>
      <w:r>
        <w:t>11</w:t>
      </w:r>
      <w:r w:rsidRPr="00FF360E">
        <w:t>/</w:t>
      </w:r>
      <w:r>
        <w:t>11</w:t>
      </w:r>
      <w:r w:rsidRPr="00FF360E">
        <w:t>/</w:t>
      </w:r>
      <w:r>
        <w:t>2024</w:t>
      </w:r>
    </w:p>
    <w:p w14:paraId="0A65E3F3" w14:textId="77777777" w:rsidR="00BE1FF0" w:rsidRPr="00BE1FF0" w:rsidRDefault="00BE1FF0" w:rsidP="00BE1FF0"/>
    <w:p w14:paraId="5CE5B4A6" w14:textId="77777777" w:rsidR="00BE1FF0" w:rsidRPr="00BE1FF0" w:rsidRDefault="00BE1FF0" w:rsidP="00BE1FF0">
      <w:r w:rsidRPr="00BE1FF0">
        <w:tab/>
      </w:r>
    </w:p>
    <w:p w14:paraId="73502718" w14:textId="77777777" w:rsidR="00BE1FF0" w:rsidRPr="00BE1FF0" w:rsidRDefault="00BE1FF0" w:rsidP="00BE1FF0"/>
    <w:p w14:paraId="64F8C3B2" w14:textId="77777777" w:rsidR="00BE1FF0" w:rsidRPr="00BE1FF0" w:rsidRDefault="00BE1FF0" w:rsidP="00BE1FF0"/>
    <w:p w14:paraId="367866CC" w14:textId="77777777" w:rsidR="00BE1FF0" w:rsidRPr="00BE1FF0" w:rsidRDefault="00BE1FF0" w:rsidP="00BE1FF0"/>
    <w:p w14:paraId="440C5F80" w14:textId="77777777" w:rsidR="00BE1FF0" w:rsidRPr="00BE1FF0" w:rsidRDefault="00BE1FF0" w:rsidP="00BE1FF0"/>
    <w:p w14:paraId="29B87E9A" w14:textId="77777777" w:rsidR="00BE1FF0" w:rsidRPr="00BE1FF0" w:rsidRDefault="00BE1FF0" w:rsidP="00BE1FF0">
      <w:pPr>
        <w:rPr>
          <w:b/>
          <w:u w:val="single"/>
        </w:rPr>
      </w:pPr>
    </w:p>
    <w:sectPr w:rsidR="00BE1FF0" w:rsidRPr="00BE1FF0" w:rsidSect="00A86D9B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B2376"/>
    <w:rsid w:val="009C30A8"/>
    <w:rsid w:val="009C4ED0"/>
    <w:rsid w:val="009E1E99"/>
    <w:rsid w:val="009E27B6"/>
    <w:rsid w:val="009E4B1B"/>
    <w:rsid w:val="009F04C5"/>
    <w:rsid w:val="00A153D9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73A2"/>
    <w:rsid w:val="00C60140"/>
    <w:rsid w:val="00C70F29"/>
    <w:rsid w:val="00C7433F"/>
    <w:rsid w:val="00C80A0B"/>
    <w:rsid w:val="00C84239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1024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2</cp:revision>
  <cp:lastPrinted>2024-10-31T19:21:00Z</cp:lastPrinted>
  <dcterms:created xsi:type="dcterms:W3CDTF">2024-11-11T18:09:00Z</dcterms:created>
  <dcterms:modified xsi:type="dcterms:W3CDTF">2024-11-11T18:09:00Z</dcterms:modified>
</cp:coreProperties>
</file>