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E7F25" w14:textId="77777777" w:rsidR="00DD21DE" w:rsidRPr="000E3E60" w:rsidRDefault="00DD21DE" w:rsidP="000E3E60">
      <w:pPr>
        <w:ind w:left="708" w:firstLine="708"/>
        <w:rPr>
          <w:b/>
          <w:u w:val="single"/>
        </w:rPr>
      </w:pPr>
    </w:p>
    <w:p w14:paraId="5444A46B" w14:textId="77777777" w:rsidR="00DD21DE" w:rsidRPr="000E3E60" w:rsidRDefault="00DD21DE" w:rsidP="000E3E60">
      <w:pPr>
        <w:ind w:left="708" w:firstLine="708"/>
        <w:rPr>
          <w:b/>
          <w:u w:val="single"/>
        </w:rPr>
      </w:pPr>
    </w:p>
    <w:p w14:paraId="0988F043" w14:textId="75A62BEA" w:rsidR="00DD21DE" w:rsidRPr="000E3E60" w:rsidRDefault="00DD21DE" w:rsidP="00B304C7">
      <w:pPr>
        <w:ind w:left="708" w:firstLine="708"/>
        <w:jc w:val="center"/>
        <w:rPr>
          <w:b/>
          <w:u w:val="single"/>
        </w:rPr>
      </w:pPr>
      <w:r w:rsidRPr="000E3E60">
        <w:rPr>
          <w:b/>
          <w:u w:val="single"/>
        </w:rPr>
        <w:t>RESOLUÇÃO N. 001/2025</w:t>
      </w:r>
    </w:p>
    <w:p w14:paraId="718131E8" w14:textId="77777777" w:rsidR="00DD21DE" w:rsidRPr="000E3E60" w:rsidRDefault="00DD21DE" w:rsidP="000E3E60">
      <w:pPr>
        <w:ind w:left="708" w:firstLine="708"/>
        <w:rPr>
          <w:b/>
          <w:u w:val="single"/>
        </w:rPr>
      </w:pPr>
    </w:p>
    <w:p w14:paraId="6575F229" w14:textId="77777777" w:rsidR="00DD21DE" w:rsidRPr="000E3E60" w:rsidRDefault="00DD21DE" w:rsidP="000E3E60"/>
    <w:p w14:paraId="78D7F518" w14:textId="77777777" w:rsidR="00DD21DE" w:rsidRPr="000E3E60" w:rsidRDefault="00DD21DE" w:rsidP="00B304C7">
      <w:pPr>
        <w:pStyle w:val="Corpodetexto"/>
        <w:ind w:left="3969"/>
        <w:rPr>
          <w:bCs/>
        </w:rPr>
      </w:pPr>
      <w:r w:rsidRPr="000E3E60">
        <w:rPr>
          <w:bCs/>
        </w:rPr>
        <w:t xml:space="preserve">Regulamenta o acesso à informação pública pelo cidadão, nos termos da Lei Federal n.º 12.527, de 18 de novembro de 2011, no âmbito da Câmara Municipal de Schroeder e dá outras providências. </w:t>
      </w:r>
    </w:p>
    <w:p w14:paraId="0FE290A2" w14:textId="77777777" w:rsidR="00DD21DE" w:rsidRPr="000E3E60" w:rsidRDefault="00DD21DE" w:rsidP="000E3E60">
      <w:pPr>
        <w:jc w:val="both"/>
      </w:pPr>
    </w:p>
    <w:p w14:paraId="01D35486" w14:textId="77777777" w:rsidR="00DD21DE" w:rsidRPr="000E3E60" w:rsidRDefault="00DD21DE" w:rsidP="000E3E60">
      <w:pPr>
        <w:jc w:val="both"/>
      </w:pPr>
      <w:r w:rsidRPr="000E3E60">
        <w:tab/>
      </w:r>
      <w:r w:rsidRPr="000E3E60">
        <w:tab/>
        <w:t>A Mesa Diretora da Câmara de Vereadores de Schroeder, no uso de suas atribuições legais e regimentais, RESOLVE:</w:t>
      </w:r>
    </w:p>
    <w:p w14:paraId="235E389A" w14:textId="77777777" w:rsidR="00DD21DE" w:rsidRPr="000E3E60" w:rsidRDefault="00DD21DE" w:rsidP="000E3E60">
      <w:pPr>
        <w:jc w:val="both"/>
      </w:pPr>
    </w:p>
    <w:p w14:paraId="70AE2DF5" w14:textId="0D5D9621" w:rsidR="00DD21DE" w:rsidRPr="000E3E60" w:rsidRDefault="00DD21DE" w:rsidP="00FF5915">
      <w:pPr>
        <w:ind w:firstLine="1418"/>
        <w:jc w:val="both"/>
      </w:pPr>
      <w:r w:rsidRPr="000E3E60">
        <w:t>Art. 1º Fica regulamentado, no âmbito d</w:t>
      </w:r>
      <w:bookmarkStart w:id="0" w:name="_GoBack"/>
      <w:bookmarkEnd w:id="0"/>
      <w:r w:rsidRPr="000E3E60">
        <w:t>a Câmara Municipal de Schroeder, o acesso à informação pública, conforme disposto no inciso XXXIII do art. 5º, no inciso II do § 3º do art. 37 e no § 2º do art. 216, todos da Constituição Federal de 1988, bem como na Lei Federal n</w:t>
      </w:r>
      <w:r w:rsidR="00B3789D">
        <w:t>.</w:t>
      </w:r>
      <w:r w:rsidRPr="000E3E60">
        <w:t>º 12.527, de 18 de novembro de 2011.</w:t>
      </w:r>
    </w:p>
    <w:p w14:paraId="652601D1" w14:textId="77777777" w:rsidR="00DD21DE" w:rsidRPr="000E3E60" w:rsidRDefault="00DD21DE" w:rsidP="00FF5915">
      <w:pPr>
        <w:ind w:firstLine="1418"/>
        <w:jc w:val="both"/>
      </w:pPr>
    </w:p>
    <w:p w14:paraId="7E20ABD4" w14:textId="25227C01" w:rsidR="00DD21DE" w:rsidRPr="000E3E60" w:rsidRDefault="00DD21DE" w:rsidP="00FF5915">
      <w:pPr>
        <w:ind w:firstLine="1418"/>
        <w:jc w:val="both"/>
      </w:pPr>
      <w:r w:rsidRPr="000E3E60">
        <w:t xml:space="preserve">Parágrafo único. </w:t>
      </w:r>
      <w:r w:rsidRPr="000E3E60">
        <w:rPr>
          <w:b/>
          <w:noProof/>
        </w:rPr>
        <w:drawing>
          <wp:inline distT="0" distB="0" distL="0" distR="0" wp14:anchorId="3182FF4D" wp14:editId="08119234">
            <wp:extent cx="8255" cy="8255"/>
            <wp:effectExtent l="0" t="0" r="0" b="0"/>
            <wp:docPr id="15419723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E60">
        <w:rPr>
          <w:bCs/>
        </w:rPr>
        <w:t>O Serviço de Informação ao Cidadão (SIC) tem por finalidade garantir o direito de acesso à informação a todos os interessados, respeitando os princípios constitucionais da publicidade e transparência</w:t>
      </w:r>
      <w:r w:rsidRPr="000E3E60">
        <w:t>.</w:t>
      </w:r>
    </w:p>
    <w:p w14:paraId="466CDC5A" w14:textId="77777777" w:rsidR="00DD21DE" w:rsidRPr="000E3E60" w:rsidRDefault="00DD21DE" w:rsidP="00FF5915">
      <w:pPr>
        <w:ind w:firstLine="1418"/>
        <w:jc w:val="both"/>
      </w:pPr>
    </w:p>
    <w:p w14:paraId="594E37BE" w14:textId="28C07FD4" w:rsidR="00DD21DE" w:rsidRPr="000E3E60" w:rsidRDefault="00DD21DE" w:rsidP="00FF5915">
      <w:pPr>
        <w:ind w:firstLine="1418"/>
        <w:jc w:val="both"/>
      </w:pPr>
      <w:r w:rsidRPr="000E3E60">
        <w:t xml:space="preserve">Art. 2º O SIC é destinado a qualquer cidadão, </w:t>
      </w:r>
      <w:r w:rsidR="0013519D" w:rsidRPr="000E3E60">
        <w:t>que</w:t>
      </w:r>
      <w:r w:rsidRPr="000E3E60">
        <w:t xml:space="preserve"> poderá apresentar pedido de acesso à informação, por qualquer meio legítimo, devendo o pedido conter a identificação do requerente e a especificação da informação requerida.  </w:t>
      </w:r>
    </w:p>
    <w:p w14:paraId="28BD6611" w14:textId="77777777" w:rsidR="00DD21DE" w:rsidRPr="000E3E60" w:rsidRDefault="00DD21DE" w:rsidP="00FF5915">
      <w:pPr>
        <w:ind w:firstLine="1418"/>
        <w:jc w:val="both"/>
      </w:pPr>
    </w:p>
    <w:p w14:paraId="05015F30" w14:textId="446D3019" w:rsidR="00DD21DE" w:rsidRPr="000E3E60" w:rsidRDefault="00DD21DE" w:rsidP="00FF5915">
      <w:pPr>
        <w:ind w:firstLine="1418"/>
        <w:jc w:val="both"/>
      </w:pPr>
      <w:r w:rsidRPr="000E3E60">
        <w:t xml:space="preserve">Art. 3º O SIC deverá prestar as informações </w:t>
      </w:r>
      <w:r w:rsidR="0013519D" w:rsidRPr="000E3E60">
        <w:t>solicitadas de forma imediata</w:t>
      </w:r>
      <w:r w:rsidRPr="000E3E60">
        <w:t xml:space="preserve">, se disponível. </w:t>
      </w:r>
    </w:p>
    <w:p w14:paraId="20AD7314" w14:textId="77777777" w:rsidR="00DD21DE" w:rsidRPr="000E3E60" w:rsidRDefault="00DD21DE" w:rsidP="00FF5915">
      <w:pPr>
        <w:ind w:firstLine="1418"/>
        <w:jc w:val="both"/>
      </w:pPr>
    </w:p>
    <w:p w14:paraId="39249A69" w14:textId="77777777" w:rsidR="00DD21DE" w:rsidRPr="000E3E60" w:rsidRDefault="00DD21DE" w:rsidP="00FF5915">
      <w:pPr>
        <w:ind w:firstLine="1418"/>
        <w:jc w:val="both"/>
      </w:pPr>
      <w:r w:rsidRPr="000E3E60">
        <w:t>§1º Caso a informação não esteja imediatamente disponível, compete ao SIC comunicar ao solicitante o prazo máximo de 20 (vinte) dias para a resposta, contados a partir do protocolo do pedido.</w:t>
      </w:r>
    </w:p>
    <w:p w14:paraId="4C44874F" w14:textId="77777777" w:rsidR="00DD21DE" w:rsidRPr="000E3E60" w:rsidRDefault="00DD21DE" w:rsidP="00FF5915">
      <w:pPr>
        <w:ind w:firstLine="1418"/>
        <w:jc w:val="both"/>
      </w:pPr>
    </w:p>
    <w:p w14:paraId="7C07C161" w14:textId="77777777" w:rsidR="00DD21DE" w:rsidRPr="000E3E60" w:rsidRDefault="00DD21DE" w:rsidP="00FF5915">
      <w:pPr>
        <w:ind w:firstLine="1418"/>
        <w:jc w:val="both"/>
      </w:pPr>
      <w:r w:rsidRPr="000E3E60">
        <w:t>§2º O prazo para a resposta poderá ser prorrogado por até 10 (dez) dias, mediante justificativa expressa, devendo a prorrogação ser comunicada ao requerente.</w:t>
      </w:r>
    </w:p>
    <w:p w14:paraId="5092A4B7" w14:textId="77777777" w:rsidR="00DD21DE" w:rsidRPr="000E3E60" w:rsidRDefault="00DD21DE" w:rsidP="00FF5915">
      <w:pPr>
        <w:ind w:firstLine="1418"/>
        <w:jc w:val="both"/>
      </w:pPr>
    </w:p>
    <w:p w14:paraId="24C5F1B3" w14:textId="0D6AD1FA" w:rsidR="00DD21DE" w:rsidRPr="000E3E60" w:rsidRDefault="00DD21DE" w:rsidP="00FF5915">
      <w:pPr>
        <w:ind w:firstLine="1418"/>
        <w:jc w:val="both"/>
      </w:pPr>
      <w:r w:rsidRPr="000E3E60">
        <w:t xml:space="preserve">Art. 4º A resposta do SIC ao pedido de informação deverá conter: </w:t>
      </w:r>
    </w:p>
    <w:p w14:paraId="58D6251C" w14:textId="77777777" w:rsidR="00DD21DE" w:rsidRPr="000E3E60" w:rsidRDefault="00DD21DE" w:rsidP="00FF5915">
      <w:pPr>
        <w:ind w:firstLine="1418"/>
        <w:jc w:val="both"/>
      </w:pPr>
    </w:p>
    <w:p w14:paraId="2A5A8F25" w14:textId="48A8CB3D" w:rsidR="00DD21DE" w:rsidRPr="000E3E60" w:rsidRDefault="00DD21DE" w:rsidP="00FF5915">
      <w:pPr>
        <w:ind w:firstLine="1418"/>
        <w:jc w:val="both"/>
      </w:pPr>
      <w:r w:rsidRPr="000E3E60">
        <w:t xml:space="preserve">I </w:t>
      </w:r>
      <w:r w:rsidR="00D113B4" w:rsidRPr="000E3E60">
        <w:t>-</w:t>
      </w:r>
      <w:r w:rsidRPr="000E3E60">
        <w:t xml:space="preserve"> </w:t>
      </w:r>
      <w:proofErr w:type="gramStart"/>
      <w:r w:rsidRPr="000E3E60">
        <w:t>a</w:t>
      </w:r>
      <w:proofErr w:type="gramEnd"/>
      <w:r w:rsidRPr="000E3E60">
        <w:t xml:space="preserve"> data, local e modo para o cidadão realizar a consulta, efetuar a reprodução ou obter a certidão;</w:t>
      </w:r>
    </w:p>
    <w:p w14:paraId="6F324E76" w14:textId="77777777" w:rsidR="00DD21DE" w:rsidRPr="000E3E60" w:rsidRDefault="00DD21DE" w:rsidP="00FF5915">
      <w:pPr>
        <w:ind w:firstLine="1418"/>
        <w:jc w:val="both"/>
      </w:pPr>
    </w:p>
    <w:p w14:paraId="77F904C4" w14:textId="53A90BBE" w:rsidR="00DD21DE" w:rsidRPr="000E3E60" w:rsidRDefault="00DD21DE" w:rsidP="00FF5915">
      <w:pPr>
        <w:ind w:firstLine="1418"/>
        <w:jc w:val="both"/>
      </w:pPr>
      <w:r w:rsidRPr="000E3E60">
        <w:t xml:space="preserve">II </w:t>
      </w:r>
      <w:r w:rsidR="00D113B4" w:rsidRPr="000E3E60">
        <w:t>-</w:t>
      </w:r>
      <w:r w:rsidRPr="000E3E60">
        <w:t xml:space="preserve"> </w:t>
      </w:r>
      <w:proofErr w:type="gramStart"/>
      <w:r w:rsidRPr="000E3E60">
        <w:t>quando</w:t>
      </w:r>
      <w:proofErr w:type="gramEnd"/>
      <w:r w:rsidRPr="000E3E60">
        <w:t xml:space="preserve"> não for possível fornecer a informação solicitada, as razões de fato ou de direito, total ou parcial, para a recusa do acesso pretendido deverão ser informadas:</w:t>
      </w:r>
    </w:p>
    <w:p w14:paraId="2738D5CE" w14:textId="77777777" w:rsidR="00DD21DE" w:rsidRPr="000E3E60" w:rsidRDefault="00DD21DE" w:rsidP="00FF5915">
      <w:pPr>
        <w:ind w:firstLine="1418"/>
        <w:jc w:val="both"/>
      </w:pPr>
    </w:p>
    <w:p w14:paraId="4A6F0A64" w14:textId="77777777" w:rsidR="00DD21DE" w:rsidRDefault="00DD21DE" w:rsidP="00433406">
      <w:pPr>
        <w:widowControl w:val="0"/>
        <w:numPr>
          <w:ilvl w:val="0"/>
          <w:numId w:val="24"/>
        </w:numPr>
        <w:tabs>
          <w:tab w:val="left" w:pos="284"/>
          <w:tab w:val="left" w:pos="1701"/>
        </w:tabs>
        <w:suppressAutoHyphens/>
        <w:ind w:left="0" w:firstLine="1418"/>
        <w:jc w:val="both"/>
      </w:pPr>
      <w:proofErr w:type="spellStart"/>
      <w:r w:rsidRPr="000E3E60">
        <w:lastRenderedPageBreak/>
        <w:t>é</w:t>
      </w:r>
      <w:proofErr w:type="spellEnd"/>
      <w:r w:rsidRPr="000E3E60">
        <w:t xml:space="preserve"> direito do requerente obter o inteiro teor da decisão de negativa de acesso, por certidão ou cópia;</w:t>
      </w:r>
    </w:p>
    <w:p w14:paraId="330ACCEF" w14:textId="77777777" w:rsidR="000E3E60" w:rsidRPr="000E3E60" w:rsidRDefault="000E3E60" w:rsidP="00433406">
      <w:pPr>
        <w:widowControl w:val="0"/>
        <w:tabs>
          <w:tab w:val="left" w:pos="284"/>
          <w:tab w:val="left" w:pos="1701"/>
        </w:tabs>
        <w:suppressAutoHyphens/>
        <w:ind w:firstLine="1418"/>
        <w:jc w:val="both"/>
      </w:pPr>
    </w:p>
    <w:p w14:paraId="20EE6DE7" w14:textId="77777777" w:rsidR="00DD21DE" w:rsidRPr="000E3E60" w:rsidRDefault="00DD21DE" w:rsidP="00433406">
      <w:pPr>
        <w:widowControl w:val="0"/>
        <w:numPr>
          <w:ilvl w:val="0"/>
          <w:numId w:val="24"/>
        </w:numPr>
        <w:tabs>
          <w:tab w:val="left" w:pos="284"/>
          <w:tab w:val="left" w:pos="1701"/>
        </w:tabs>
        <w:suppressAutoHyphens/>
        <w:ind w:left="0" w:firstLine="1418"/>
        <w:jc w:val="both"/>
      </w:pPr>
      <w:r w:rsidRPr="000E3E60">
        <w:t>em caso de negativa de acesso à informação, o interessado poderá interpor recurso contra a decisão no prazo de 10 (dez) dias, a contar da ciência, dirigido ao próprio SIC, que deverá se manifestar no prazo de 5 (cinco) dias;</w:t>
      </w:r>
    </w:p>
    <w:p w14:paraId="4E2C91D6" w14:textId="77777777" w:rsidR="00D113B4" w:rsidRPr="000E3E60" w:rsidRDefault="00D113B4" w:rsidP="00433406">
      <w:pPr>
        <w:widowControl w:val="0"/>
        <w:tabs>
          <w:tab w:val="left" w:pos="284"/>
          <w:tab w:val="left" w:pos="1701"/>
        </w:tabs>
        <w:suppressAutoHyphens/>
        <w:ind w:firstLine="1418"/>
        <w:jc w:val="both"/>
      </w:pPr>
    </w:p>
    <w:p w14:paraId="75FB0D02" w14:textId="77777777" w:rsidR="00DD21DE" w:rsidRPr="000E3E60" w:rsidRDefault="00DD21DE" w:rsidP="00433406">
      <w:pPr>
        <w:widowControl w:val="0"/>
        <w:numPr>
          <w:ilvl w:val="0"/>
          <w:numId w:val="24"/>
        </w:numPr>
        <w:tabs>
          <w:tab w:val="left" w:pos="284"/>
          <w:tab w:val="left" w:pos="1701"/>
        </w:tabs>
        <w:suppressAutoHyphens/>
        <w:ind w:left="0" w:firstLine="1418"/>
        <w:jc w:val="both"/>
      </w:pPr>
      <w:r w:rsidRPr="000E3E60">
        <w:t>caso a negativa seja mantida, caberá novo recurso à Presidência da Câmara Municipal de Schroeder, nos mesmos prazos do item anterior.</w:t>
      </w:r>
    </w:p>
    <w:p w14:paraId="3B2EFA9E" w14:textId="77777777" w:rsidR="00DD21DE" w:rsidRPr="000E3E60" w:rsidRDefault="00DD21DE" w:rsidP="00FF5915">
      <w:pPr>
        <w:ind w:left="720" w:firstLine="1418"/>
        <w:jc w:val="both"/>
      </w:pPr>
    </w:p>
    <w:p w14:paraId="145140AA" w14:textId="1AF16E5B" w:rsidR="00DD21DE" w:rsidRPr="000E3E60" w:rsidRDefault="00DD21DE" w:rsidP="00FF5915">
      <w:pPr>
        <w:ind w:firstLine="1418"/>
        <w:jc w:val="both"/>
      </w:pPr>
      <w:r w:rsidRPr="000E3E60">
        <w:t xml:space="preserve">III </w:t>
      </w:r>
      <w:r w:rsidR="00D113B4" w:rsidRPr="000E3E60">
        <w:t>-</w:t>
      </w:r>
      <w:r w:rsidRPr="000E3E60">
        <w:t xml:space="preserve"> quando o SIC não dispuser da informação, o nome do órgão ou da entidade que a detém, caso seja do seu conhecimento.</w:t>
      </w:r>
    </w:p>
    <w:p w14:paraId="0C2A7541" w14:textId="77777777" w:rsidR="00DD21DE" w:rsidRPr="000E3E60" w:rsidRDefault="00DD21DE" w:rsidP="00FF5915">
      <w:pPr>
        <w:ind w:firstLine="1418"/>
        <w:jc w:val="both"/>
      </w:pPr>
    </w:p>
    <w:p w14:paraId="53E0FAA1" w14:textId="77777777" w:rsidR="00DD21DE" w:rsidRPr="000E3E60" w:rsidRDefault="00DD21DE" w:rsidP="00FF5915">
      <w:pPr>
        <w:ind w:firstLine="1418"/>
        <w:jc w:val="both"/>
      </w:pPr>
      <w:r w:rsidRPr="000E3E60">
        <w:t xml:space="preserve">Parágrafo único. Não poderá ser negado acesso à informação necessária a tutela jurisdicional ou administrativa de direitos fundamentais. </w:t>
      </w:r>
    </w:p>
    <w:p w14:paraId="78FBDF48" w14:textId="77777777" w:rsidR="00DD21DE" w:rsidRPr="000E3E60" w:rsidRDefault="00DD21DE" w:rsidP="00FF5915">
      <w:pPr>
        <w:ind w:firstLine="1418"/>
        <w:jc w:val="both"/>
      </w:pPr>
    </w:p>
    <w:p w14:paraId="71B1C377" w14:textId="77777777" w:rsidR="00DD21DE" w:rsidRPr="000E3E60" w:rsidRDefault="00DD21DE" w:rsidP="00FF5915">
      <w:pPr>
        <w:ind w:firstLine="1418"/>
        <w:jc w:val="both"/>
      </w:pPr>
      <w:r w:rsidRPr="000E3E60">
        <w:t xml:space="preserve">Art. 5º As informações ou documentos que versem sobre condutas que impliquem violação dos direitos humanos praticada por agentes públicos ou a mando de autoridades públicas não poderão ser objeto de restrição de acesso. </w:t>
      </w:r>
    </w:p>
    <w:p w14:paraId="4BA4A53D" w14:textId="77777777" w:rsidR="00DD21DE" w:rsidRPr="000E3E60" w:rsidRDefault="00DD21DE" w:rsidP="00FF5915">
      <w:pPr>
        <w:ind w:firstLine="1418"/>
        <w:jc w:val="both"/>
      </w:pPr>
    </w:p>
    <w:p w14:paraId="054B432B" w14:textId="68C3CD7B" w:rsidR="00DD21DE" w:rsidRDefault="0090396D" w:rsidP="00FF5915">
      <w:pPr>
        <w:ind w:firstLine="1418"/>
        <w:jc w:val="both"/>
      </w:pPr>
      <w:r w:rsidRPr="000E3E60">
        <w:t xml:space="preserve">Art. </w:t>
      </w:r>
      <w:r w:rsidR="001707FB" w:rsidRPr="000E3E60">
        <w:t>6</w:t>
      </w:r>
      <w:r w:rsidRPr="000E3E60">
        <w:t>º Compete à Presidência da Câmara Municipal de Schroeder nomear o responsável pelo SIC, ao qual caberá:</w:t>
      </w:r>
    </w:p>
    <w:p w14:paraId="13BCB5A9" w14:textId="77777777" w:rsidR="00433406" w:rsidRPr="000E3E60" w:rsidRDefault="00433406" w:rsidP="00FF5915">
      <w:pPr>
        <w:ind w:firstLine="1418"/>
        <w:jc w:val="both"/>
      </w:pPr>
    </w:p>
    <w:p w14:paraId="5EAC519C" w14:textId="20751298" w:rsidR="005C7126" w:rsidRPr="000E3E60" w:rsidRDefault="005C7126" w:rsidP="00FF5915">
      <w:pPr>
        <w:ind w:firstLine="1418"/>
        <w:jc w:val="both"/>
      </w:pPr>
      <w:r w:rsidRPr="000E3E60">
        <w:t xml:space="preserve">I - </w:t>
      </w:r>
      <w:proofErr w:type="gramStart"/>
      <w:r w:rsidRPr="000E3E60">
        <w:t>assegurar</w:t>
      </w:r>
      <w:proofErr w:type="gramEnd"/>
      <w:r w:rsidRPr="000E3E60">
        <w:t xml:space="preserve"> o cumprimento das normas relativas ao acesso à informação, nos termos da Lei nº 12.527/2011 e demais regulamentações aplicáveis;</w:t>
      </w:r>
    </w:p>
    <w:p w14:paraId="16755CED" w14:textId="77777777" w:rsidR="005C7126" w:rsidRPr="000E3E60" w:rsidRDefault="005C7126" w:rsidP="00FF5915">
      <w:pPr>
        <w:ind w:firstLine="1418"/>
        <w:jc w:val="both"/>
      </w:pPr>
    </w:p>
    <w:p w14:paraId="13C3B2C1" w14:textId="39A51684" w:rsidR="005C7126" w:rsidRPr="000E3E60" w:rsidRDefault="005C7126" w:rsidP="00FF5915">
      <w:pPr>
        <w:ind w:firstLine="1418"/>
        <w:jc w:val="both"/>
      </w:pPr>
      <w:r w:rsidRPr="000E3E60">
        <w:t xml:space="preserve">II - </w:t>
      </w:r>
      <w:proofErr w:type="gramStart"/>
      <w:r w:rsidRPr="000E3E60">
        <w:t>garantir</w:t>
      </w:r>
      <w:proofErr w:type="gramEnd"/>
      <w:r w:rsidRPr="000E3E60">
        <w:t xml:space="preserve"> que o acesso a informações de caráter pessoal seja restrito a agentes públicos legalmente autorizados, conforme a Lei n</w:t>
      </w:r>
      <w:r w:rsidR="00B3789D">
        <w:t>.</w:t>
      </w:r>
      <w:r w:rsidRPr="000E3E60">
        <w:t>º 12.527/2011, a Lei n</w:t>
      </w:r>
      <w:r w:rsidR="00B3789D">
        <w:t>.</w:t>
      </w:r>
      <w:r w:rsidRPr="000E3E60">
        <w:t>º 13.709/2018 (LGPD) e a regulamentação específica da Câmara Municipal de Schroeder;</w:t>
      </w:r>
    </w:p>
    <w:p w14:paraId="0E60B5E6" w14:textId="77777777" w:rsidR="005C7126" w:rsidRPr="000E3E60" w:rsidRDefault="005C7126" w:rsidP="00FF5915">
      <w:pPr>
        <w:ind w:firstLine="1418"/>
        <w:jc w:val="both"/>
      </w:pPr>
    </w:p>
    <w:p w14:paraId="55AD4ADD" w14:textId="28F5954E" w:rsidR="005C7126" w:rsidRPr="000E3E60" w:rsidRDefault="005C7126" w:rsidP="00FF5915">
      <w:pPr>
        <w:ind w:firstLine="1418"/>
        <w:jc w:val="both"/>
      </w:pPr>
      <w:r w:rsidRPr="000E3E60">
        <w:t>III - monitorar os procedimentos internos para que sejam objetivos e ágeis, recomendando medidas indispensáveis ao aperfeiçoamento da gestão de dados;</w:t>
      </w:r>
    </w:p>
    <w:p w14:paraId="351C2C59" w14:textId="77777777" w:rsidR="005C7126" w:rsidRPr="000E3E60" w:rsidRDefault="005C7126" w:rsidP="00FF5915">
      <w:pPr>
        <w:ind w:firstLine="1418"/>
        <w:jc w:val="both"/>
      </w:pPr>
    </w:p>
    <w:p w14:paraId="107B925F" w14:textId="68C67C25" w:rsidR="00B3789D" w:rsidRDefault="00B3789D" w:rsidP="00FF5915">
      <w:pPr>
        <w:ind w:firstLine="1418"/>
        <w:jc w:val="both"/>
      </w:pPr>
      <w:r w:rsidRPr="000E3E60">
        <w:t>IV -</w:t>
      </w:r>
      <w:r>
        <w:t xml:space="preserve"> </w:t>
      </w:r>
      <w:proofErr w:type="spellStart"/>
      <w:proofErr w:type="gramStart"/>
      <w:r>
        <w:t>f</w:t>
      </w:r>
      <w:r w:rsidRPr="00B3789D">
        <w:t>ornecer</w:t>
      </w:r>
      <w:proofErr w:type="spellEnd"/>
      <w:proofErr w:type="gramEnd"/>
      <w:r w:rsidRPr="00B3789D">
        <w:t xml:space="preserve"> a informação solicitada de maneira objetiva e compreensível ou, quando aplicável, informar sobre a impossibilidade de seu fornecimento nas hipóteses previstas na Lei n</w:t>
      </w:r>
      <w:r>
        <w:t>.</w:t>
      </w:r>
      <w:r w:rsidRPr="00B3789D">
        <w:t>º 12.527/2011, especialmente quanto ao acesso a dados pessoais e informações sigilosas;</w:t>
      </w:r>
    </w:p>
    <w:p w14:paraId="20F08CF2" w14:textId="77777777" w:rsidR="00B3789D" w:rsidRPr="000E3E60" w:rsidRDefault="00B3789D" w:rsidP="00FF5915">
      <w:pPr>
        <w:ind w:firstLine="1418"/>
        <w:jc w:val="both"/>
      </w:pPr>
    </w:p>
    <w:p w14:paraId="787E7665" w14:textId="5EA1DCAE" w:rsidR="005C7126" w:rsidRPr="000E3E60" w:rsidRDefault="005C7126" w:rsidP="00FF5915">
      <w:pPr>
        <w:ind w:firstLine="1418"/>
        <w:jc w:val="both"/>
      </w:pPr>
      <w:r w:rsidRPr="000E3E60">
        <w:t xml:space="preserve">V - </w:t>
      </w:r>
      <w:proofErr w:type="gramStart"/>
      <w:r w:rsidRPr="000E3E60">
        <w:t>protocolar</w:t>
      </w:r>
      <w:proofErr w:type="gramEnd"/>
      <w:r w:rsidRPr="000E3E60">
        <w:t xml:space="preserve"> documentos e requerimentos de acesso à informação;</w:t>
      </w:r>
    </w:p>
    <w:p w14:paraId="511069EE" w14:textId="77777777" w:rsidR="005C7126" w:rsidRPr="000E3E60" w:rsidRDefault="005C7126" w:rsidP="00FF5915">
      <w:pPr>
        <w:ind w:firstLine="1418"/>
        <w:jc w:val="both"/>
      </w:pPr>
    </w:p>
    <w:p w14:paraId="269107F0" w14:textId="5F436EEA" w:rsidR="005C7126" w:rsidRPr="000E3E60" w:rsidRDefault="005C7126" w:rsidP="00FF5915">
      <w:pPr>
        <w:ind w:firstLine="1418"/>
        <w:jc w:val="both"/>
      </w:pPr>
      <w:r w:rsidRPr="000E3E60">
        <w:t xml:space="preserve">VI - </w:t>
      </w:r>
      <w:proofErr w:type="gramStart"/>
      <w:r w:rsidRPr="000E3E60">
        <w:t>informar</w:t>
      </w:r>
      <w:proofErr w:type="gramEnd"/>
      <w:r w:rsidRPr="000E3E60">
        <w:t xml:space="preserve"> sobre os procedimentos de acesso à informação;</w:t>
      </w:r>
    </w:p>
    <w:p w14:paraId="4AAEF586" w14:textId="77777777" w:rsidR="005C7126" w:rsidRPr="000E3E60" w:rsidRDefault="005C7126" w:rsidP="00FF5915">
      <w:pPr>
        <w:ind w:firstLine="1418"/>
        <w:jc w:val="both"/>
      </w:pPr>
    </w:p>
    <w:p w14:paraId="24EA56C9" w14:textId="5589A9D8" w:rsidR="005C7126" w:rsidRPr="000E3E60" w:rsidRDefault="005C7126" w:rsidP="00FF5915">
      <w:pPr>
        <w:ind w:firstLine="1418"/>
        <w:jc w:val="both"/>
      </w:pPr>
      <w:r w:rsidRPr="000E3E60">
        <w:t>VII - proceder a registros e centralizar dados para informar sobre a tramitação de documentos;</w:t>
      </w:r>
    </w:p>
    <w:p w14:paraId="713AA38A" w14:textId="77777777" w:rsidR="005C7126" w:rsidRPr="000E3E60" w:rsidRDefault="005C7126" w:rsidP="00FF5915">
      <w:pPr>
        <w:ind w:firstLine="1418"/>
        <w:jc w:val="both"/>
      </w:pPr>
    </w:p>
    <w:p w14:paraId="4D101344" w14:textId="03B634E0" w:rsidR="005C7126" w:rsidRPr="000E3E60" w:rsidRDefault="005C7126" w:rsidP="00FF5915">
      <w:pPr>
        <w:ind w:firstLine="1418"/>
        <w:jc w:val="both"/>
      </w:pPr>
      <w:r w:rsidRPr="000E3E60">
        <w:t>VIII - encaminhar as respostas referentes às informações solicitadas;</w:t>
      </w:r>
    </w:p>
    <w:p w14:paraId="4309B752" w14:textId="77777777" w:rsidR="005C7126" w:rsidRPr="000E3E60" w:rsidRDefault="005C7126" w:rsidP="00FF5915">
      <w:pPr>
        <w:ind w:firstLine="1418"/>
        <w:jc w:val="both"/>
      </w:pPr>
    </w:p>
    <w:p w14:paraId="00337DF0" w14:textId="52C902F7" w:rsidR="005C7126" w:rsidRPr="000E3E60" w:rsidRDefault="005C7126" w:rsidP="00FF5915">
      <w:pPr>
        <w:ind w:firstLine="1418"/>
        <w:jc w:val="both"/>
      </w:pPr>
      <w:r w:rsidRPr="000E3E60">
        <w:t xml:space="preserve">IX - </w:t>
      </w:r>
      <w:proofErr w:type="gramStart"/>
      <w:r w:rsidRPr="000E3E60">
        <w:t>analisar</w:t>
      </w:r>
      <w:proofErr w:type="gramEnd"/>
      <w:r w:rsidRPr="000E3E60">
        <w:t xml:space="preserve"> recursos interpostos por cidadãos que tiveram seus pedidos de acesso à informação negados;</w:t>
      </w:r>
    </w:p>
    <w:p w14:paraId="12958FBC" w14:textId="77777777" w:rsidR="005C7126" w:rsidRPr="000E3E60" w:rsidRDefault="005C7126" w:rsidP="00FF5915">
      <w:pPr>
        <w:ind w:firstLine="1418"/>
        <w:jc w:val="both"/>
      </w:pPr>
    </w:p>
    <w:p w14:paraId="52730CB2" w14:textId="6A095E30" w:rsidR="005C7126" w:rsidRPr="000E3E60" w:rsidRDefault="005C7126" w:rsidP="00FF5915">
      <w:pPr>
        <w:ind w:firstLine="1418"/>
        <w:jc w:val="both"/>
      </w:pPr>
      <w:r w:rsidRPr="000E3E60">
        <w:t xml:space="preserve">X - </w:t>
      </w:r>
      <w:proofErr w:type="gramStart"/>
      <w:r w:rsidRPr="000E3E60">
        <w:t>emitir</w:t>
      </w:r>
      <w:proofErr w:type="gramEnd"/>
      <w:r w:rsidRPr="000E3E60">
        <w:t xml:space="preserve"> relatório mensal à Presidência da Câmara com os dados estatísticos dos atendimentos do SIC;</w:t>
      </w:r>
    </w:p>
    <w:p w14:paraId="3D2F147B" w14:textId="77777777" w:rsidR="005C7126" w:rsidRPr="000E3E60" w:rsidRDefault="005C7126" w:rsidP="00FF5915">
      <w:pPr>
        <w:ind w:firstLine="1418"/>
        <w:jc w:val="both"/>
      </w:pPr>
    </w:p>
    <w:p w14:paraId="22BADE76" w14:textId="0AF0EC7F" w:rsidR="005C7126" w:rsidRPr="000E3E60" w:rsidRDefault="005C7126" w:rsidP="00FF5915">
      <w:pPr>
        <w:ind w:firstLine="1418"/>
        <w:jc w:val="both"/>
      </w:pPr>
      <w:r w:rsidRPr="000E3E60">
        <w:t xml:space="preserve">XI - emitir relatório anual com os dados estatísticos dos atendimentos do SIC para divulgação no </w:t>
      </w:r>
      <w:proofErr w:type="spellStart"/>
      <w:r w:rsidRPr="000E3E60">
        <w:t>e-SIC</w:t>
      </w:r>
      <w:proofErr w:type="spellEnd"/>
      <w:r w:rsidRPr="000E3E60">
        <w:t>;</w:t>
      </w:r>
    </w:p>
    <w:p w14:paraId="530BCD3D" w14:textId="77777777" w:rsidR="005C7126" w:rsidRPr="000E3E60" w:rsidRDefault="005C7126" w:rsidP="00FF5915">
      <w:pPr>
        <w:ind w:firstLine="1418"/>
        <w:jc w:val="both"/>
      </w:pPr>
    </w:p>
    <w:p w14:paraId="75F515E7" w14:textId="13BCC847" w:rsidR="005C7126" w:rsidRPr="000E3E60" w:rsidRDefault="005C7126" w:rsidP="00FF5915">
      <w:pPr>
        <w:ind w:firstLine="1418"/>
        <w:jc w:val="both"/>
      </w:pPr>
      <w:r w:rsidRPr="000E3E60">
        <w:t>XII - manter a página do SIC atualizada no sítio eletrônico oficial da Câmara Municipal;</w:t>
      </w:r>
    </w:p>
    <w:p w14:paraId="024B3580" w14:textId="77777777" w:rsidR="005C7126" w:rsidRPr="000E3E60" w:rsidRDefault="005C7126" w:rsidP="00FF5915">
      <w:pPr>
        <w:ind w:firstLine="1418"/>
        <w:jc w:val="both"/>
      </w:pPr>
    </w:p>
    <w:p w14:paraId="792DF2DF" w14:textId="267FC257" w:rsidR="005C7126" w:rsidRPr="000E3E60" w:rsidRDefault="005C7126" w:rsidP="00FF5915">
      <w:pPr>
        <w:ind w:firstLine="1418"/>
        <w:jc w:val="both"/>
      </w:pPr>
      <w:r w:rsidRPr="000E3E60">
        <w:t>XIII - orientar os órgãos do Legislativo sobre a formalização da informação e boas práticas de transparência.</w:t>
      </w:r>
    </w:p>
    <w:p w14:paraId="7DA92EAC" w14:textId="77777777" w:rsidR="005C7126" w:rsidRPr="000E3E60" w:rsidRDefault="005C7126" w:rsidP="00FF5915">
      <w:pPr>
        <w:ind w:firstLine="1418"/>
        <w:jc w:val="both"/>
      </w:pPr>
    </w:p>
    <w:p w14:paraId="581E352D" w14:textId="60735E9F" w:rsidR="00DD21DE" w:rsidRPr="000E3E60" w:rsidRDefault="00DD21DE" w:rsidP="00FF5915">
      <w:pPr>
        <w:ind w:firstLine="1418"/>
        <w:jc w:val="both"/>
      </w:pPr>
      <w:r w:rsidRPr="000E3E60">
        <w:t xml:space="preserve">Art. </w:t>
      </w:r>
      <w:r w:rsidR="001707FB" w:rsidRPr="000E3E60">
        <w:t>7</w:t>
      </w:r>
      <w:r w:rsidRPr="000E3E60">
        <w:t>º O Serviço de Informação ao Cidadão (SIC) deverá manter, no sítio eletrônico oficial da Câmara Municipal de Schroeder, um espaço específico para o acesso à informação (</w:t>
      </w:r>
      <w:proofErr w:type="spellStart"/>
      <w:r w:rsidRPr="000E3E60">
        <w:t>e-SIC</w:t>
      </w:r>
      <w:proofErr w:type="spellEnd"/>
      <w:r w:rsidRPr="000E3E60">
        <w:t>), contendo, no mínimo:</w:t>
      </w:r>
    </w:p>
    <w:p w14:paraId="19EAD5D1" w14:textId="77777777" w:rsidR="00DD21DE" w:rsidRPr="000E3E60" w:rsidRDefault="00DD21DE" w:rsidP="00FF5915">
      <w:pPr>
        <w:ind w:firstLine="1418"/>
        <w:jc w:val="both"/>
      </w:pPr>
    </w:p>
    <w:p w14:paraId="61197DED" w14:textId="4C3EBCE2" w:rsidR="00DD21DE" w:rsidRPr="000E3E60" w:rsidRDefault="00DD21DE" w:rsidP="00FF5915">
      <w:pPr>
        <w:ind w:firstLine="1418"/>
        <w:jc w:val="both"/>
      </w:pPr>
      <w:r w:rsidRPr="000E3E60">
        <w:t xml:space="preserve">I </w:t>
      </w:r>
      <w:r w:rsidR="00B3789D">
        <w:t>-</w:t>
      </w:r>
      <w:r w:rsidRPr="000E3E60">
        <w:t xml:space="preserve"> </w:t>
      </w:r>
      <w:proofErr w:type="gramStart"/>
      <w:r w:rsidRPr="000E3E60">
        <w:t>apresentação</w:t>
      </w:r>
      <w:proofErr w:type="gramEnd"/>
      <w:r w:rsidRPr="000E3E60">
        <w:t xml:space="preserve"> do SIC e sua legislação instituidora;</w:t>
      </w:r>
    </w:p>
    <w:p w14:paraId="2A00E67C" w14:textId="77777777" w:rsidR="00DD21DE" w:rsidRPr="000E3E60" w:rsidRDefault="00DD21DE" w:rsidP="00FF5915">
      <w:pPr>
        <w:ind w:firstLine="1418"/>
        <w:jc w:val="both"/>
      </w:pPr>
    </w:p>
    <w:p w14:paraId="7F96E069" w14:textId="6DC3BF4E" w:rsidR="00DD21DE" w:rsidRPr="000E3E60" w:rsidRDefault="00DD21DE" w:rsidP="00FF5915">
      <w:pPr>
        <w:ind w:firstLine="1418"/>
        <w:jc w:val="both"/>
      </w:pPr>
      <w:r w:rsidRPr="000E3E60">
        <w:t xml:space="preserve">II </w:t>
      </w:r>
      <w:r w:rsidR="00B3789D">
        <w:t>-</w:t>
      </w:r>
      <w:r w:rsidRPr="000E3E60">
        <w:t xml:space="preserve"> </w:t>
      </w:r>
      <w:proofErr w:type="gramStart"/>
      <w:r w:rsidRPr="000E3E60">
        <w:t>perguntas</w:t>
      </w:r>
      <w:proofErr w:type="gramEnd"/>
      <w:r w:rsidRPr="000E3E60">
        <w:t xml:space="preserve"> frequentes sobre o acesso à informação;</w:t>
      </w:r>
    </w:p>
    <w:p w14:paraId="5A2C1347" w14:textId="77777777" w:rsidR="00DD21DE" w:rsidRPr="000E3E60" w:rsidRDefault="00DD21DE" w:rsidP="00FF5915">
      <w:pPr>
        <w:ind w:firstLine="1418"/>
        <w:jc w:val="both"/>
      </w:pPr>
    </w:p>
    <w:p w14:paraId="67EC83CD" w14:textId="7E9C8196" w:rsidR="00DD21DE" w:rsidRPr="000E3E60" w:rsidRDefault="00DD21DE" w:rsidP="00FF5915">
      <w:pPr>
        <w:ind w:firstLine="1418"/>
        <w:jc w:val="both"/>
      </w:pPr>
      <w:r w:rsidRPr="000E3E60">
        <w:t>III</w:t>
      </w:r>
      <w:r w:rsidR="00B3789D">
        <w:t xml:space="preserve">- </w:t>
      </w:r>
      <w:r w:rsidRPr="000E3E60">
        <w:t>canais de contato, incluindo telefone, e-mail e endereço completo;</w:t>
      </w:r>
    </w:p>
    <w:p w14:paraId="778936B9" w14:textId="77777777" w:rsidR="00DD21DE" w:rsidRPr="000E3E60" w:rsidRDefault="00DD21DE" w:rsidP="00FF5915">
      <w:pPr>
        <w:ind w:firstLine="1418"/>
        <w:jc w:val="both"/>
      </w:pPr>
    </w:p>
    <w:p w14:paraId="66053C95" w14:textId="1BF21E11" w:rsidR="00DD21DE" w:rsidRPr="000E3E60" w:rsidRDefault="00DD21DE" w:rsidP="00FF5915">
      <w:pPr>
        <w:ind w:firstLine="1418"/>
        <w:jc w:val="both"/>
      </w:pPr>
      <w:r w:rsidRPr="000E3E60">
        <w:t xml:space="preserve">IV </w:t>
      </w:r>
      <w:r w:rsidR="00B3789D">
        <w:t>-</w:t>
      </w:r>
      <w:r w:rsidRPr="000E3E60">
        <w:t xml:space="preserve"> </w:t>
      </w:r>
      <w:proofErr w:type="gramStart"/>
      <w:r w:rsidRPr="000E3E60">
        <w:t>ferramentas</w:t>
      </w:r>
      <w:proofErr w:type="gramEnd"/>
      <w:r w:rsidRPr="000E3E60">
        <w:t xml:space="preserve"> para abertura, consulta e acompanhamento de pedidos de informação, bem como para a interposição de recursos;</w:t>
      </w:r>
    </w:p>
    <w:p w14:paraId="71F21730" w14:textId="77777777" w:rsidR="00DD21DE" w:rsidRPr="000E3E60" w:rsidRDefault="00DD21DE" w:rsidP="00FF5915">
      <w:pPr>
        <w:ind w:firstLine="1418"/>
        <w:jc w:val="both"/>
      </w:pPr>
    </w:p>
    <w:p w14:paraId="6F707E53" w14:textId="5186AE6F" w:rsidR="00DD21DE" w:rsidRPr="000E3E60" w:rsidRDefault="00DD21DE" w:rsidP="00FF5915">
      <w:pPr>
        <w:ind w:firstLine="1418"/>
        <w:jc w:val="both"/>
      </w:pPr>
      <w:r w:rsidRPr="000E3E60">
        <w:t xml:space="preserve">V </w:t>
      </w:r>
      <w:r w:rsidR="00B3789D">
        <w:t>-</w:t>
      </w:r>
      <w:r w:rsidRPr="000E3E60">
        <w:t xml:space="preserve"> </w:t>
      </w:r>
      <w:proofErr w:type="gramStart"/>
      <w:r w:rsidRPr="000E3E60">
        <w:t>relatórios</w:t>
      </w:r>
      <w:proofErr w:type="gramEnd"/>
      <w:r w:rsidRPr="000E3E60">
        <w:t xml:space="preserve"> estatísticos de atendimento do SIC;</w:t>
      </w:r>
    </w:p>
    <w:p w14:paraId="49AB39F3" w14:textId="77777777" w:rsidR="00DD21DE" w:rsidRPr="000E3E60" w:rsidRDefault="00DD21DE" w:rsidP="00FF5915">
      <w:pPr>
        <w:ind w:firstLine="1418"/>
        <w:jc w:val="both"/>
      </w:pPr>
    </w:p>
    <w:p w14:paraId="48DB0C99" w14:textId="1ED0F521" w:rsidR="00DD21DE" w:rsidRPr="000E3E60" w:rsidRDefault="00DD21DE" w:rsidP="00FF5915">
      <w:pPr>
        <w:ind w:firstLine="1418"/>
        <w:jc w:val="both"/>
      </w:pPr>
      <w:r w:rsidRPr="000E3E60">
        <w:t xml:space="preserve">VI </w:t>
      </w:r>
      <w:r w:rsidR="00B3789D">
        <w:t>-</w:t>
      </w:r>
      <w:r w:rsidRPr="000E3E60">
        <w:t xml:space="preserve"> </w:t>
      </w:r>
      <w:proofErr w:type="gramStart"/>
      <w:r w:rsidRPr="000E3E60">
        <w:t>outras</w:t>
      </w:r>
      <w:proofErr w:type="gramEnd"/>
      <w:r w:rsidRPr="000E3E60">
        <w:t xml:space="preserve"> formas de acesso à informação disponíveis na Câmara Municipal;</w:t>
      </w:r>
    </w:p>
    <w:p w14:paraId="167F23F3" w14:textId="77777777" w:rsidR="00DD21DE" w:rsidRPr="000E3E60" w:rsidRDefault="00DD21DE" w:rsidP="00FF5915">
      <w:pPr>
        <w:ind w:firstLine="1418"/>
        <w:jc w:val="both"/>
      </w:pPr>
    </w:p>
    <w:p w14:paraId="2692D701" w14:textId="0DA08DEF" w:rsidR="00DD21DE" w:rsidRPr="000E3E60" w:rsidRDefault="00DD21DE" w:rsidP="00FF5915">
      <w:pPr>
        <w:ind w:firstLine="1418"/>
        <w:jc w:val="both"/>
      </w:pPr>
      <w:r w:rsidRPr="000E3E60">
        <w:t xml:space="preserve">VII </w:t>
      </w:r>
      <w:r w:rsidR="00B3789D">
        <w:t>-</w:t>
      </w:r>
      <w:r w:rsidRPr="000E3E60">
        <w:t xml:space="preserve"> estrutura organizacional, competências, legislação aplicável, endereços e horários de atendimento ao público;</w:t>
      </w:r>
    </w:p>
    <w:p w14:paraId="6A4EFDE7" w14:textId="77777777" w:rsidR="00DD21DE" w:rsidRPr="000E3E60" w:rsidRDefault="00DD21DE" w:rsidP="00FF5915">
      <w:pPr>
        <w:ind w:firstLine="1418"/>
        <w:jc w:val="both"/>
      </w:pPr>
    </w:p>
    <w:p w14:paraId="736F7E20" w14:textId="5D389C86" w:rsidR="00DD21DE" w:rsidRPr="000E3E60" w:rsidRDefault="00DD21DE" w:rsidP="00FF5915">
      <w:pPr>
        <w:ind w:firstLine="1418"/>
        <w:jc w:val="both"/>
      </w:pPr>
      <w:r w:rsidRPr="000E3E60">
        <w:t xml:space="preserve">VIII </w:t>
      </w:r>
      <w:r w:rsidR="00B3789D">
        <w:t>-</w:t>
      </w:r>
      <w:r w:rsidRPr="000E3E60">
        <w:t xml:space="preserve"> quaisquer outras informações de interesse público exigidas pela Lei n</w:t>
      </w:r>
      <w:r w:rsidR="00B3789D">
        <w:t>.</w:t>
      </w:r>
      <w:r w:rsidRPr="000E3E60">
        <w:t>º 12.527/2011.</w:t>
      </w:r>
    </w:p>
    <w:p w14:paraId="17469175" w14:textId="77777777" w:rsidR="00DD21DE" w:rsidRPr="000E3E60" w:rsidRDefault="00DD21DE" w:rsidP="00FF5915">
      <w:pPr>
        <w:ind w:firstLine="1418"/>
        <w:jc w:val="both"/>
      </w:pPr>
    </w:p>
    <w:p w14:paraId="6F921469" w14:textId="1438DE45" w:rsidR="00DD21DE" w:rsidRDefault="00B3789D" w:rsidP="00FF5915">
      <w:pPr>
        <w:ind w:firstLine="1418"/>
        <w:jc w:val="both"/>
      </w:pPr>
      <w:r w:rsidRPr="000E3E60">
        <w:t xml:space="preserve">Parágrafo único. </w:t>
      </w:r>
      <w:r w:rsidRPr="00B3789D">
        <w:t>As informações disponibilizadas deverão ser acessíveis, bem organizadas e atualizadas regularmente, garantindo transparência e facilidade de acesso ao cidadão.</w:t>
      </w:r>
    </w:p>
    <w:p w14:paraId="574C6AB0" w14:textId="77777777" w:rsidR="00B3789D" w:rsidRPr="000E3E60" w:rsidRDefault="00B3789D" w:rsidP="00FF5915">
      <w:pPr>
        <w:ind w:firstLine="1418"/>
        <w:jc w:val="both"/>
      </w:pPr>
    </w:p>
    <w:p w14:paraId="0792E69B" w14:textId="74E2ACCD" w:rsidR="0090396D" w:rsidRPr="000E3E60" w:rsidRDefault="0090396D" w:rsidP="00FF5915">
      <w:pPr>
        <w:ind w:firstLine="1418"/>
        <w:jc w:val="both"/>
      </w:pPr>
      <w:r w:rsidRPr="000E3E60">
        <w:t xml:space="preserve">Art. </w:t>
      </w:r>
      <w:r w:rsidR="001707FB" w:rsidRPr="000E3E60">
        <w:t>8</w:t>
      </w:r>
      <w:r w:rsidRPr="000E3E60">
        <w:t xml:space="preserve">º Nenhuma prestação de informação solicitada poderá ser cobrada, salvo nas hipóteses de reprodução de documentos, pela qual será cobrado exclusivamente o valor necessário ao ressarcimento do custo dos serviços e dos materiais utilizados, nos termos da regulamentação desta resolução. </w:t>
      </w:r>
    </w:p>
    <w:p w14:paraId="29A577BD" w14:textId="77777777" w:rsidR="0090396D" w:rsidRPr="000E3E60" w:rsidRDefault="0090396D" w:rsidP="00FF5915">
      <w:pPr>
        <w:ind w:firstLine="1418"/>
        <w:jc w:val="both"/>
      </w:pPr>
    </w:p>
    <w:p w14:paraId="4BEF66AD" w14:textId="77777777" w:rsidR="0090396D" w:rsidRPr="000E3E60" w:rsidRDefault="0090396D" w:rsidP="00FF5915">
      <w:pPr>
        <w:ind w:firstLine="1418"/>
        <w:jc w:val="both"/>
      </w:pPr>
      <w:r w:rsidRPr="000E3E60">
        <w:t>Parágrafo único. Fica isento de ressarcir os custos a que se refere o caput deste artigo o cidadão cuja situação econômica não lhe permita fazer sem prejuízo do sustento próprio ou da família, declarada nos termos da Lei Federal n.º 7.115, de 29 de agosto de 1983.</w:t>
      </w:r>
    </w:p>
    <w:p w14:paraId="3A42CC98" w14:textId="77777777" w:rsidR="0090396D" w:rsidRPr="000E3E60" w:rsidRDefault="0090396D" w:rsidP="00FF5915">
      <w:pPr>
        <w:ind w:firstLine="1418"/>
        <w:jc w:val="both"/>
      </w:pPr>
    </w:p>
    <w:p w14:paraId="734343F8" w14:textId="552CC87C" w:rsidR="00DD21DE" w:rsidRPr="000E3E60" w:rsidRDefault="00DD21DE" w:rsidP="00FF5915">
      <w:pPr>
        <w:ind w:firstLine="1418"/>
        <w:jc w:val="both"/>
      </w:pPr>
      <w:r w:rsidRPr="000E3E60">
        <w:t xml:space="preserve">Art. </w:t>
      </w:r>
      <w:r w:rsidR="001707FB" w:rsidRPr="000E3E60">
        <w:t>9º</w:t>
      </w:r>
      <w:r w:rsidRPr="000E3E60">
        <w:t xml:space="preserve"> O descumprimento das normas relativas ao acesso à informação sujeitará os responsáveis às sanções previstas na legislação aplicável, sem prejuízo de eventuais responsabilizações cível, administrativa e penal.</w:t>
      </w:r>
    </w:p>
    <w:p w14:paraId="769383B1" w14:textId="77777777" w:rsidR="00DD21DE" w:rsidRPr="000E3E60" w:rsidRDefault="00DD21DE" w:rsidP="00FF5915">
      <w:pPr>
        <w:ind w:firstLine="1418"/>
        <w:jc w:val="both"/>
      </w:pPr>
    </w:p>
    <w:p w14:paraId="14300E39" w14:textId="1DE10990" w:rsidR="00DD21DE" w:rsidRPr="000E3E60" w:rsidRDefault="00DD21DE" w:rsidP="00FF5915">
      <w:pPr>
        <w:ind w:firstLine="1418"/>
        <w:jc w:val="both"/>
      </w:pPr>
      <w:r w:rsidRPr="000E3E60">
        <w:t>Art. 1</w:t>
      </w:r>
      <w:r w:rsidR="001707FB" w:rsidRPr="000E3E60">
        <w:t>0</w:t>
      </w:r>
      <w:r w:rsidRPr="000E3E60">
        <w:t>. Os casos omissos deverão ser dirimidos nos termos da Lei Federal n.</w:t>
      </w:r>
      <w:r w:rsidR="00B3789D">
        <w:t>º</w:t>
      </w:r>
      <w:r w:rsidRPr="000E3E60">
        <w:t xml:space="preserve"> 12.527, de 18 de novembro de 2011, ou outra que a vier substituir, sendo tal norma fundamento de validade geral da presente resolução. </w:t>
      </w:r>
    </w:p>
    <w:p w14:paraId="129E49FF" w14:textId="77777777" w:rsidR="00DD21DE" w:rsidRPr="000E3E60" w:rsidRDefault="00DD21DE" w:rsidP="00FF5915">
      <w:pPr>
        <w:ind w:firstLine="1418"/>
        <w:jc w:val="both"/>
      </w:pPr>
    </w:p>
    <w:p w14:paraId="5D897255" w14:textId="16157770" w:rsidR="00DD21DE" w:rsidRPr="000E3E60" w:rsidRDefault="00DD21DE" w:rsidP="00FF5915">
      <w:pPr>
        <w:ind w:firstLine="1418"/>
        <w:jc w:val="both"/>
      </w:pPr>
      <w:r w:rsidRPr="000E3E60">
        <w:t>Art. 1</w:t>
      </w:r>
      <w:r w:rsidR="001707FB" w:rsidRPr="000E3E60">
        <w:t>1</w:t>
      </w:r>
      <w:r w:rsidRPr="000E3E60">
        <w:t xml:space="preserve">. Esta </w:t>
      </w:r>
      <w:r w:rsidRPr="000E3E60">
        <w:rPr>
          <w:shd w:val="clear" w:color="auto" w:fill="FFFFFF"/>
        </w:rPr>
        <w:t xml:space="preserve">Resolução entra em vigor na data de sua publicação </w:t>
      </w:r>
      <w:r w:rsidRPr="000E3E60">
        <w:t>no DOM/SC, nos termos do Art. 2º da Lei nº 1.669, de 17 de junho de 2008.</w:t>
      </w:r>
    </w:p>
    <w:p w14:paraId="7CF417A5" w14:textId="77777777" w:rsidR="00DD21DE" w:rsidRPr="000E3E60" w:rsidRDefault="00DD21DE" w:rsidP="000E3E60">
      <w:pPr>
        <w:jc w:val="both"/>
      </w:pPr>
    </w:p>
    <w:p w14:paraId="3B3BFCF1" w14:textId="77777777" w:rsidR="00DD21DE" w:rsidRPr="000E3E60" w:rsidRDefault="00DD21DE" w:rsidP="000E3E60">
      <w:pPr>
        <w:jc w:val="both"/>
      </w:pPr>
    </w:p>
    <w:p w14:paraId="076387E4" w14:textId="471F2A0D" w:rsidR="00DD21DE" w:rsidRPr="000E3E60" w:rsidRDefault="00DD21DE" w:rsidP="000E3E60">
      <w:pPr>
        <w:ind w:left="708" w:firstLine="708"/>
        <w:jc w:val="both"/>
      </w:pPr>
      <w:r w:rsidRPr="000E3E60">
        <w:t xml:space="preserve">Schroeder, </w:t>
      </w:r>
      <w:r w:rsidR="00B304C7">
        <w:t>1º</w:t>
      </w:r>
      <w:r w:rsidRPr="000E3E60">
        <w:t xml:space="preserve"> de </w:t>
      </w:r>
      <w:r w:rsidR="00B304C7">
        <w:t>abril</w:t>
      </w:r>
      <w:r w:rsidRPr="000E3E60">
        <w:t xml:space="preserve"> de 2025.</w:t>
      </w:r>
    </w:p>
    <w:p w14:paraId="1060DD3E" w14:textId="77777777" w:rsidR="00DD21DE" w:rsidRPr="000E3E60" w:rsidRDefault="00DD21DE" w:rsidP="000E3E60">
      <w:pPr>
        <w:jc w:val="both"/>
      </w:pPr>
    </w:p>
    <w:p w14:paraId="6F145BD4" w14:textId="77777777" w:rsidR="00DD21DE" w:rsidRPr="000E3E60" w:rsidRDefault="00DD21DE" w:rsidP="000E3E60">
      <w:pPr>
        <w:jc w:val="both"/>
      </w:pPr>
    </w:p>
    <w:p w14:paraId="7B13B8B7" w14:textId="77777777" w:rsidR="00DD21DE" w:rsidRPr="000E3E60" w:rsidRDefault="00DD21DE" w:rsidP="000E3E60">
      <w:pPr>
        <w:jc w:val="both"/>
      </w:pPr>
    </w:p>
    <w:p w14:paraId="3EA2497B" w14:textId="77777777" w:rsidR="00DD21DE" w:rsidRPr="000E3E60" w:rsidRDefault="00DD21DE" w:rsidP="000E3E60">
      <w:pPr>
        <w:jc w:val="center"/>
      </w:pPr>
      <w:r w:rsidRPr="000E3E60">
        <w:tab/>
      </w:r>
      <w:r w:rsidRPr="000E3E60">
        <w:tab/>
      </w:r>
      <w:r w:rsidRPr="000E3E60">
        <w:tab/>
      </w:r>
      <w:r w:rsidRPr="000E3E60">
        <w:tab/>
      </w:r>
      <w:r w:rsidRPr="000E3E60">
        <w:tab/>
      </w:r>
    </w:p>
    <w:p w14:paraId="72E9B70B" w14:textId="77777777" w:rsidR="00DD21DE" w:rsidRPr="000E3E60" w:rsidRDefault="00DD21DE" w:rsidP="000E3E60">
      <w:pPr>
        <w:ind w:firstLine="6"/>
        <w:rPr>
          <w:b/>
        </w:rPr>
      </w:pPr>
      <w:r w:rsidRPr="000E3E60">
        <w:rPr>
          <w:b/>
        </w:rPr>
        <w:t xml:space="preserve">Ana Claudia Locilha de Oliveira                          Scheila Emilene Ewald Engelmann </w:t>
      </w:r>
    </w:p>
    <w:p w14:paraId="0B200627" w14:textId="77777777" w:rsidR="00DD21DE" w:rsidRPr="000E3E60" w:rsidRDefault="00DD21DE" w:rsidP="000E3E60">
      <w:pPr>
        <w:ind w:firstLine="6"/>
        <w:rPr>
          <w:b/>
        </w:rPr>
      </w:pPr>
      <w:r w:rsidRPr="000E3E60">
        <w:t xml:space="preserve">                    Presidente</w:t>
      </w:r>
      <w:r w:rsidRPr="000E3E60">
        <w:rPr>
          <w:b/>
        </w:rPr>
        <w:t xml:space="preserve">                                                               </w:t>
      </w:r>
      <w:r w:rsidRPr="000E3E60">
        <w:t>Vice-Presidente</w:t>
      </w:r>
    </w:p>
    <w:p w14:paraId="6698C209" w14:textId="77777777" w:rsidR="00DD21DE" w:rsidRPr="000E3E60" w:rsidRDefault="00DD21DE" w:rsidP="000E3E60">
      <w:pPr>
        <w:ind w:firstLine="6"/>
        <w:rPr>
          <w:b/>
        </w:rPr>
      </w:pPr>
      <w:r w:rsidRPr="000E3E60">
        <w:rPr>
          <w:b/>
        </w:rPr>
        <w:t xml:space="preserve">                                           </w:t>
      </w:r>
    </w:p>
    <w:p w14:paraId="0D58B222" w14:textId="77777777" w:rsidR="00DD21DE" w:rsidRPr="000E3E60" w:rsidRDefault="00DD21DE" w:rsidP="000E3E60">
      <w:pPr>
        <w:ind w:firstLine="6"/>
      </w:pPr>
      <w:r w:rsidRPr="000E3E60">
        <w:t xml:space="preserve">                                                                                     </w:t>
      </w:r>
    </w:p>
    <w:p w14:paraId="1EB6742E" w14:textId="77777777" w:rsidR="00DD21DE" w:rsidRPr="000E3E60" w:rsidRDefault="00DD21DE" w:rsidP="000E3E60">
      <w:pPr>
        <w:ind w:firstLine="6"/>
        <w:rPr>
          <w:b/>
          <w:bCs/>
        </w:rPr>
      </w:pPr>
      <w:r w:rsidRPr="000E3E60">
        <w:rPr>
          <w:b/>
          <w:bCs/>
        </w:rPr>
        <w:t xml:space="preserve">    </w:t>
      </w:r>
      <w:proofErr w:type="spellStart"/>
      <w:r w:rsidRPr="000E3E60">
        <w:rPr>
          <w:b/>
          <w:bCs/>
        </w:rPr>
        <w:t>Kauna</w:t>
      </w:r>
      <w:proofErr w:type="spellEnd"/>
      <w:r w:rsidRPr="000E3E60">
        <w:rPr>
          <w:b/>
          <w:bCs/>
        </w:rPr>
        <w:t xml:space="preserve"> </w:t>
      </w:r>
      <w:proofErr w:type="spellStart"/>
      <w:r w:rsidRPr="000E3E60">
        <w:rPr>
          <w:b/>
          <w:bCs/>
        </w:rPr>
        <w:t>Peschke</w:t>
      </w:r>
      <w:proofErr w:type="spellEnd"/>
      <w:r w:rsidRPr="000E3E60">
        <w:rPr>
          <w:b/>
          <w:bCs/>
        </w:rPr>
        <w:t xml:space="preserve"> Lange</w:t>
      </w:r>
    </w:p>
    <w:p w14:paraId="5893DA88" w14:textId="77777777" w:rsidR="00DD21DE" w:rsidRPr="000E3E60" w:rsidRDefault="00DD21DE" w:rsidP="000E3E60">
      <w:pPr>
        <w:tabs>
          <w:tab w:val="left" w:pos="5988"/>
        </w:tabs>
        <w:ind w:firstLine="6"/>
      </w:pPr>
      <w:r w:rsidRPr="000E3E60">
        <w:t xml:space="preserve">              Secretária</w:t>
      </w:r>
      <w:r w:rsidRPr="000E3E60">
        <w:tab/>
      </w:r>
    </w:p>
    <w:p w14:paraId="3B337ABC" w14:textId="77777777" w:rsidR="00DD21DE" w:rsidRPr="000E3E60" w:rsidRDefault="00DD21DE" w:rsidP="000E3E60">
      <w:pPr>
        <w:jc w:val="both"/>
      </w:pPr>
      <w:r w:rsidRPr="000E3E60">
        <w:tab/>
      </w:r>
      <w:r w:rsidRPr="000E3E60">
        <w:tab/>
      </w:r>
      <w:r w:rsidRPr="000E3E60">
        <w:tab/>
      </w:r>
    </w:p>
    <w:p w14:paraId="40F84448" w14:textId="77777777" w:rsidR="00DD21DE" w:rsidRPr="000E3E60" w:rsidRDefault="00DD21DE" w:rsidP="000E3E60">
      <w:pPr>
        <w:jc w:val="both"/>
      </w:pPr>
    </w:p>
    <w:p w14:paraId="573B18BF" w14:textId="77777777" w:rsidR="00B304C7" w:rsidRDefault="00B304C7" w:rsidP="000E3E60"/>
    <w:p w14:paraId="28C41E07" w14:textId="77777777" w:rsidR="00B304C7" w:rsidRDefault="00B304C7" w:rsidP="000E3E60"/>
    <w:p w14:paraId="293D6D83" w14:textId="77777777" w:rsidR="00B304C7" w:rsidRDefault="00B304C7" w:rsidP="000E3E60"/>
    <w:p w14:paraId="0F604AA9" w14:textId="024E2EDE" w:rsidR="00DD21DE" w:rsidRPr="000E3E60" w:rsidRDefault="00DD21DE" w:rsidP="000E3E60">
      <w:r w:rsidRPr="000E3E60">
        <w:t xml:space="preserve">Aprovada em única votação: </w:t>
      </w:r>
      <w:r w:rsidR="00B304C7">
        <w:t>31</w:t>
      </w:r>
      <w:r w:rsidRPr="000E3E60">
        <w:t>/</w:t>
      </w:r>
      <w:r w:rsidR="00B304C7">
        <w:t>03</w:t>
      </w:r>
      <w:r w:rsidRPr="000E3E60">
        <w:t>/</w:t>
      </w:r>
      <w:r w:rsidR="00B304C7">
        <w:t>2025</w:t>
      </w:r>
    </w:p>
    <w:p w14:paraId="7C1CFA53" w14:textId="1D2E8864" w:rsidR="00DD21DE" w:rsidRPr="000E3E60" w:rsidRDefault="00DD21DE" w:rsidP="000E3E60">
      <w:r w:rsidRPr="000E3E60">
        <w:t xml:space="preserve">Publicada em: </w:t>
      </w:r>
      <w:r w:rsidR="00B304C7">
        <w:t>1º</w:t>
      </w:r>
      <w:r w:rsidRPr="000E3E60">
        <w:t>/</w:t>
      </w:r>
      <w:r w:rsidR="00B304C7">
        <w:t>04</w:t>
      </w:r>
      <w:r w:rsidRPr="000E3E60">
        <w:t>/</w:t>
      </w:r>
      <w:r w:rsidR="00B304C7">
        <w:t>2025</w:t>
      </w:r>
    </w:p>
    <w:p w14:paraId="7EBC468C" w14:textId="77777777" w:rsidR="00DD21DE" w:rsidRPr="000E3E60" w:rsidRDefault="00DD21DE" w:rsidP="000E3E60"/>
    <w:p w14:paraId="17EB6791" w14:textId="77777777" w:rsidR="00DD21DE" w:rsidRPr="000E3E60" w:rsidRDefault="00DD21DE" w:rsidP="000E3E60">
      <w:pPr>
        <w:tabs>
          <w:tab w:val="left" w:pos="2880"/>
        </w:tabs>
      </w:pPr>
      <w:r w:rsidRPr="000E3E60">
        <w:tab/>
      </w:r>
    </w:p>
    <w:p w14:paraId="3CF0DF25" w14:textId="77777777" w:rsidR="00DD21DE" w:rsidRPr="000E3E60" w:rsidRDefault="00DD21DE" w:rsidP="000E3E60">
      <w:pPr>
        <w:tabs>
          <w:tab w:val="left" w:pos="2880"/>
        </w:tabs>
      </w:pPr>
    </w:p>
    <w:p w14:paraId="4F4B07E5" w14:textId="77777777" w:rsidR="001707FB" w:rsidRPr="000E3E60" w:rsidRDefault="001707FB" w:rsidP="000E3E60">
      <w:pPr>
        <w:tabs>
          <w:tab w:val="left" w:pos="2880"/>
        </w:tabs>
      </w:pPr>
    </w:p>
    <w:sectPr w:rsidR="001707FB" w:rsidRPr="000E3E60" w:rsidSect="00280E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833255763" name="Imagem 833255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336895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AFD2174"/>
    <w:multiLevelType w:val="hybridMultilevel"/>
    <w:tmpl w:val="75547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45425"/>
    <w:multiLevelType w:val="hybridMultilevel"/>
    <w:tmpl w:val="6F92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4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19"/>
  </w:num>
  <w:num w:numId="8">
    <w:abstractNumId w:val="5"/>
  </w:num>
  <w:num w:numId="9">
    <w:abstractNumId w:val="16"/>
  </w:num>
  <w:num w:numId="10">
    <w:abstractNumId w:val="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 w:numId="17">
    <w:abstractNumId w:val="18"/>
  </w:num>
  <w:num w:numId="18">
    <w:abstractNumId w:val="2"/>
  </w:num>
  <w:num w:numId="19">
    <w:abstractNumId w:val="17"/>
  </w:num>
  <w:num w:numId="20">
    <w:abstractNumId w:val="1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2766A"/>
    <w:rsid w:val="0003478E"/>
    <w:rsid w:val="000405BC"/>
    <w:rsid w:val="00046CCA"/>
    <w:rsid w:val="00053AEF"/>
    <w:rsid w:val="00081C0F"/>
    <w:rsid w:val="00086607"/>
    <w:rsid w:val="000A6B71"/>
    <w:rsid w:val="000B07F0"/>
    <w:rsid w:val="000B6E51"/>
    <w:rsid w:val="000B7DCF"/>
    <w:rsid w:val="000C1E1C"/>
    <w:rsid w:val="000C70D9"/>
    <w:rsid w:val="000E3E60"/>
    <w:rsid w:val="000F0C02"/>
    <w:rsid w:val="000F36CD"/>
    <w:rsid w:val="001027BC"/>
    <w:rsid w:val="00125475"/>
    <w:rsid w:val="00125662"/>
    <w:rsid w:val="00125B7C"/>
    <w:rsid w:val="0013115F"/>
    <w:rsid w:val="0013519D"/>
    <w:rsid w:val="001604B2"/>
    <w:rsid w:val="00162C90"/>
    <w:rsid w:val="001649E3"/>
    <w:rsid w:val="00165630"/>
    <w:rsid w:val="00167D25"/>
    <w:rsid w:val="001707FB"/>
    <w:rsid w:val="0018394E"/>
    <w:rsid w:val="001A22D0"/>
    <w:rsid w:val="001A2BEE"/>
    <w:rsid w:val="001B32E0"/>
    <w:rsid w:val="001C5988"/>
    <w:rsid w:val="001F04C3"/>
    <w:rsid w:val="00212C7E"/>
    <w:rsid w:val="00221585"/>
    <w:rsid w:val="00226C6E"/>
    <w:rsid w:val="002415E2"/>
    <w:rsid w:val="00247E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D790A"/>
    <w:rsid w:val="002E1FB0"/>
    <w:rsid w:val="002E206B"/>
    <w:rsid w:val="002E6307"/>
    <w:rsid w:val="002E7971"/>
    <w:rsid w:val="002F77D6"/>
    <w:rsid w:val="002F7B76"/>
    <w:rsid w:val="0030360F"/>
    <w:rsid w:val="00307107"/>
    <w:rsid w:val="00314915"/>
    <w:rsid w:val="003419D7"/>
    <w:rsid w:val="00341DC2"/>
    <w:rsid w:val="00352023"/>
    <w:rsid w:val="00356E51"/>
    <w:rsid w:val="00366463"/>
    <w:rsid w:val="00367AA3"/>
    <w:rsid w:val="003812C9"/>
    <w:rsid w:val="003A48A8"/>
    <w:rsid w:val="003D58CF"/>
    <w:rsid w:val="003E4962"/>
    <w:rsid w:val="003F0D59"/>
    <w:rsid w:val="0041653B"/>
    <w:rsid w:val="0042071E"/>
    <w:rsid w:val="00422BB5"/>
    <w:rsid w:val="00432B0E"/>
    <w:rsid w:val="00433406"/>
    <w:rsid w:val="00454898"/>
    <w:rsid w:val="00462818"/>
    <w:rsid w:val="00464BF1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23B4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525D1"/>
    <w:rsid w:val="00564F41"/>
    <w:rsid w:val="005663EB"/>
    <w:rsid w:val="0057628A"/>
    <w:rsid w:val="005944B9"/>
    <w:rsid w:val="005972E2"/>
    <w:rsid w:val="005A1109"/>
    <w:rsid w:val="005A39FF"/>
    <w:rsid w:val="005C7126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66FBE"/>
    <w:rsid w:val="006722EF"/>
    <w:rsid w:val="006756A6"/>
    <w:rsid w:val="00677197"/>
    <w:rsid w:val="00693B06"/>
    <w:rsid w:val="00695D86"/>
    <w:rsid w:val="00696691"/>
    <w:rsid w:val="006B0464"/>
    <w:rsid w:val="006C2338"/>
    <w:rsid w:val="006D029A"/>
    <w:rsid w:val="006D2D94"/>
    <w:rsid w:val="006D35B5"/>
    <w:rsid w:val="006E573D"/>
    <w:rsid w:val="006F7F62"/>
    <w:rsid w:val="00710050"/>
    <w:rsid w:val="007114BC"/>
    <w:rsid w:val="00750085"/>
    <w:rsid w:val="00754B1A"/>
    <w:rsid w:val="00762B3E"/>
    <w:rsid w:val="00781667"/>
    <w:rsid w:val="00782F31"/>
    <w:rsid w:val="007A043D"/>
    <w:rsid w:val="007B4033"/>
    <w:rsid w:val="007C486B"/>
    <w:rsid w:val="007C6A51"/>
    <w:rsid w:val="007C7B40"/>
    <w:rsid w:val="007D5AD4"/>
    <w:rsid w:val="007E15F1"/>
    <w:rsid w:val="007F066B"/>
    <w:rsid w:val="007F0F45"/>
    <w:rsid w:val="00804CCB"/>
    <w:rsid w:val="00815918"/>
    <w:rsid w:val="00815DB9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C20D7"/>
    <w:rsid w:val="008E55E6"/>
    <w:rsid w:val="00902D89"/>
    <w:rsid w:val="0090396D"/>
    <w:rsid w:val="00911361"/>
    <w:rsid w:val="00924DC0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24AB"/>
    <w:rsid w:val="00A77CBC"/>
    <w:rsid w:val="00A86173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04C7"/>
    <w:rsid w:val="00B33053"/>
    <w:rsid w:val="00B33C3D"/>
    <w:rsid w:val="00B3789D"/>
    <w:rsid w:val="00B55A64"/>
    <w:rsid w:val="00B611E3"/>
    <w:rsid w:val="00B66A2E"/>
    <w:rsid w:val="00B72D12"/>
    <w:rsid w:val="00B7360E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155D7"/>
    <w:rsid w:val="00C172A2"/>
    <w:rsid w:val="00C24C93"/>
    <w:rsid w:val="00C322AE"/>
    <w:rsid w:val="00C51412"/>
    <w:rsid w:val="00C60140"/>
    <w:rsid w:val="00C70F29"/>
    <w:rsid w:val="00C7433F"/>
    <w:rsid w:val="00C80A0B"/>
    <w:rsid w:val="00C84239"/>
    <w:rsid w:val="00CA7DDD"/>
    <w:rsid w:val="00CC0D86"/>
    <w:rsid w:val="00CC1822"/>
    <w:rsid w:val="00CC25C3"/>
    <w:rsid w:val="00CC7F0B"/>
    <w:rsid w:val="00CD17EA"/>
    <w:rsid w:val="00CD45A5"/>
    <w:rsid w:val="00CD6FE5"/>
    <w:rsid w:val="00CE2894"/>
    <w:rsid w:val="00CF3FCE"/>
    <w:rsid w:val="00D01FE9"/>
    <w:rsid w:val="00D077A8"/>
    <w:rsid w:val="00D113B4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12DA"/>
    <w:rsid w:val="00DA555F"/>
    <w:rsid w:val="00DB0593"/>
    <w:rsid w:val="00DC7AB4"/>
    <w:rsid w:val="00DD21DE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9588E"/>
    <w:rsid w:val="00E96DFC"/>
    <w:rsid w:val="00ED19AB"/>
    <w:rsid w:val="00ED396B"/>
    <w:rsid w:val="00ED5D5C"/>
    <w:rsid w:val="00F01476"/>
    <w:rsid w:val="00F024DE"/>
    <w:rsid w:val="00F03E95"/>
    <w:rsid w:val="00F058AF"/>
    <w:rsid w:val="00F10CF3"/>
    <w:rsid w:val="00F16A7F"/>
    <w:rsid w:val="00F40B41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A7B4C"/>
    <w:rsid w:val="00FC4E4F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7B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7C7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6D80-A022-4644-A4F1-04AB864A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1087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7205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Juridico</cp:lastModifiedBy>
  <cp:revision>3</cp:revision>
  <cp:lastPrinted>2025-02-17T11:05:00Z</cp:lastPrinted>
  <dcterms:created xsi:type="dcterms:W3CDTF">2025-04-01T10:43:00Z</dcterms:created>
  <dcterms:modified xsi:type="dcterms:W3CDTF">2025-04-01T10:47:00Z</dcterms:modified>
</cp:coreProperties>
</file>