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C471E0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B8B">
        <w:rPr>
          <w:b/>
          <w:u w:val="single"/>
        </w:rPr>
        <w:t>2</w:t>
      </w:r>
      <w:r w:rsidR="00885A9B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7B7D627" w14:textId="77777777" w:rsidR="00885A9B" w:rsidRDefault="00885A9B" w:rsidP="00885A9B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3068297B" w:rsidR="006716B2" w:rsidRPr="00BC1B36" w:rsidRDefault="006716B2" w:rsidP="006716B2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885A9B" w:rsidRPr="00564434">
        <w:rPr>
          <w:bCs/>
        </w:rPr>
        <w:t>Fica autorizad</w:t>
      </w:r>
      <w:r w:rsidR="00885A9B">
        <w:rPr>
          <w:bCs/>
        </w:rPr>
        <w:t>a</w:t>
      </w:r>
      <w:r w:rsidR="00885A9B" w:rsidRPr="00564434">
        <w:t xml:space="preserve"> </w:t>
      </w:r>
      <w:r w:rsidR="00885A9B">
        <w:t>a</w:t>
      </w:r>
      <w:r w:rsidR="00885A9B" w:rsidRPr="00564434">
        <w:t xml:space="preserve"> </w:t>
      </w:r>
      <w:r w:rsidR="00885A9B">
        <w:t>se</w:t>
      </w:r>
      <w:r w:rsidR="00885A9B">
        <w:t>rvidora</w:t>
      </w:r>
      <w:r w:rsidR="00885A9B">
        <w:t xml:space="preserve"> </w:t>
      </w:r>
      <w:proofErr w:type="spellStart"/>
      <w:r w:rsidR="00885A9B" w:rsidRPr="00F343A0">
        <w:rPr>
          <w:b/>
          <w:bCs/>
        </w:rPr>
        <w:t>Marileia</w:t>
      </w:r>
      <w:proofErr w:type="spellEnd"/>
      <w:r w:rsidR="00885A9B" w:rsidRPr="00F343A0">
        <w:rPr>
          <w:b/>
          <w:bCs/>
        </w:rPr>
        <w:t xml:space="preserve"> </w:t>
      </w:r>
      <w:proofErr w:type="spellStart"/>
      <w:r w:rsidR="00885A9B" w:rsidRPr="00F343A0">
        <w:rPr>
          <w:b/>
          <w:bCs/>
        </w:rPr>
        <w:t>Hackbarth</w:t>
      </w:r>
      <w:proofErr w:type="spellEnd"/>
      <w:r w:rsidR="00885A9B" w:rsidRPr="00F343A0">
        <w:rPr>
          <w:b/>
          <w:bCs/>
        </w:rPr>
        <w:t xml:space="preserve">, </w:t>
      </w:r>
      <w:r w:rsidR="00885A9B" w:rsidRPr="005529A2">
        <w:t>matrícula n. 054</w:t>
      </w:r>
      <w:r w:rsidR="00885A9B">
        <w:t>,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 w:rsidR="00D97FD8">
        <w:t xml:space="preserve">Brasília </w:t>
      </w:r>
      <w:r w:rsidR="00AC4303">
        <w:t>–</w:t>
      </w:r>
      <w:r w:rsidR="00D97FD8">
        <w:t xml:space="preserve"> DF</w:t>
      </w:r>
      <w:r w:rsidR="00AC4303">
        <w:t>,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>no</w:t>
      </w:r>
      <w:r w:rsidR="00D97FD8">
        <w:t>s</w:t>
      </w:r>
      <w:r w:rsidR="004C5B8B" w:rsidRPr="004C5B8B">
        <w:t xml:space="preserve"> dia</w:t>
      </w:r>
      <w:r w:rsidR="00D97FD8">
        <w:t>s</w:t>
      </w:r>
      <w:r w:rsidR="004C5B8B" w:rsidRPr="004C5B8B">
        <w:t xml:space="preserve"> </w:t>
      </w:r>
      <w:r w:rsidR="00D97FD8">
        <w:t>10, 11, 12 e 13</w:t>
      </w:r>
      <w:r w:rsidR="004C5B8B" w:rsidRPr="004C5B8B">
        <w:t xml:space="preserve">/06/2025, com a finalidade de </w:t>
      </w:r>
      <w:r w:rsidR="00885A9B">
        <w:t xml:space="preserve">acompanhar a Presidente da Câmara a </w:t>
      </w:r>
      <w:r w:rsidR="004C5B8B" w:rsidRPr="004C5B8B">
        <w:t>cumprir agenda</w:t>
      </w:r>
      <w:r w:rsidR="00947D9F">
        <w:t>,</w:t>
      </w:r>
      <w:r w:rsidR="005F20FD">
        <w:t xml:space="preserve"> no Ministério da Educação, Ministério da Saúde, com o </w:t>
      </w:r>
      <w:r w:rsidR="00727558">
        <w:t xml:space="preserve">Deputado Federal </w:t>
      </w:r>
      <w:r w:rsidR="005F20FD">
        <w:t>Luiz Fernando Vampiro, para verifi</w:t>
      </w:r>
      <w:r w:rsidR="00263F19">
        <w:t>car a respeito de</w:t>
      </w:r>
      <w:r w:rsidR="005F20FD">
        <w:t xml:space="preserve"> demandas já solicitadas</w:t>
      </w:r>
      <w:r w:rsidR="00727558">
        <w:t>, com a Senadora Ivete da Silveira</w:t>
      </w:r>
      <w:r w:rsidR="00AC4303">
        <w:t>, para tratar sobre demandas dos Bombeiros Voluntários e área da educação, bem como verificar questões a respeito do Programa Câmara Mirim,</w:t>
      </w:r>
      <w:r w:rsidRPr="00BC1B36">
        <w:t xml:space="preserve"> conforme requerimento anexo.</w:t>
      </w:r>
    </w:p>
    <w:bookmarkEnd w:id="0"/>
    <w:p w14:paraId="412156C9" w14:textId="77777777" w:rsidR="00D97FD8" w:rsidRPr="007210F1" w:rsidRDefault="00D97FD8" w:rsidP="00D97FD8">
      <w:pPr>
        <w:jc w:val="both"/>
      </w:pPr>
    </w:p>
    <w:p w14:paraId="370B29BF" w14:textId="74A4B3F8" w:rsidR="00D97FD8" w:rsidRPr="00B778CC" w:rsidRDefault="00D97FD8" w:rsidP="00D97FD8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>
        <w:t>4</w:t>
      </w:r>
      <w:r w:rsidRPr="00B778CC">
        <w:t xml:space="preserve"> diária</w:t>
      </w:r>
      <w:r>
        <w:t>s</w:t>
      </w:r>
      <w:r w:rsidRPr="00B778CC">
        <w:t xml:space="preserve">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 senhor</w:t>
      </w:r>
      <w:r>
        <w:t>a</w:t>
      </w:r>
      <w:r w:rsidRPr="00B778CC">
        <w:t xml:space="preserve"> acima mencionad</w:t>
      </w:r>
      <w:r>
        <w:t>a</w:t>
      </w:r>
      <w:r w:rsidRPr="00B778CC">
        <w:t>, de acordo com a resolução 52/2009 e 07/2013, anexo I.</w:t>
      </w:r>
    </w:p>
    <w:p w14:paraId="424D5E3A" w14:textId="77777777" w:rsidR="00D97FD8" w:rsidRPr="00321AF2" w:rsidRDefault="00D97FD8" w:rsidP="003A6E23">
      <w:pPr>
        <w:jc w:val="both"/>
        <w:rPr>
          <w:highlight w:val="yellow"/>
        </w:rPr>
      </w:pPr>
    </w:p>
    <w:p w14:paraId="2C33D49E" w14:textId="1B3DF705" w:rsidR="003A6E23" w:rsidRDefault="00D97FD8" w:rsidP="003A6E23">
      <w:pPr>
        <w:jc w:val="both"/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cuja despesa aproximada da viagem</w:t>
      </w:r>
      <w:r>
        <w:rPr>
          <w:bCs/>
        </w:rPr>
        <w:t xml:space="preserve"> </w:t>
      </w:r>
      <w:r w:rsidRPr="00B778CC">
        <w:rPr>
          <w:bCs/>
        </w:rPr>
        <w:t>é de R$ 250,00 (duzentos e cinquenta reais)</w:t>
      </w:r>
      <w:r w:rsidR="003A6E23">
        <w:rPr>
          <w:bCs/>
        </w:rPr>
        <w:t xml:space="preserve">, </w:t>
      </w:r>
      <w:r w:rsidR="003A6E23">
        <w:rPr>
          <w:bCs/>
        </w:rPr>
        <w:t xml:space="preserve">já mencionada na Portaria nº </w:t>
      </w:r>
      <w:r w:rsidR="003A6E23">
        <w:rPr>
          <w:bCs/>
        </w:rPr>
        <w:t>27</w:t>
      </w:r>
      <w:r w:rsidR="003A6E23">
        <w:rPr>
          <w:bCs/>
        </w:rPr>
        <w:t>/</w:t>
      </w:r>
      <w:r w:rsidR="003A6E23">
        <w:rPr>
          <w:bCs/>
        </w:rPr>
        <w:t>20</w:t>
      </w:r>
      <w:r w:rsidR="003A6E23">
        <w:rPr>
          <w:bCs/>
        </w:rPr>
        <w:t>2</w:t>
      </w:r>
      <w:r w:rsidR="003A6E23">
        <w:rPr>
          <w:bCs/>
        </w:rPr>
        <w:t>5.</w:t>
      </w:r>
    </w:p>
    <w:p w14:paraId="726A5A69" w14:textId="77777777" w:rsidR="00D97FD8" w:rsidRPr="00321AF2" w:rsidRDefault="00D97FD8" w:rsidP="00D97FD8">
      <w:pPr>
        <w:jc w:val="both"/>
        <w:rPr>
          <w:bCs/>
          <w:highlight w:val="yellow"/>
        </w:rPr>
      </w:pPr>
    </w:p>
    <w:p w14:paraId="751B62BB" w14:textId="2F9E47A3" w:rsidR="00D97FD8" w:rsidRPr="00B778CC" w:rsidRDefault="00D97FD8" w:rsidP="00D97FD8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 xml:space="preserve">R$ </w:t>
      </w:r>
      <w:r w:rsidR="00727558" w:rsidRPr="00727558">
        <w:t>3.970,83</w:t>
      </w:r>
      <w:r w:rsidR="00727558" w:rsidRPr="00727558">
        <w:t xml:space="preserve"> </w:t>
      </w:r>
      <w:r w:rsidRPr="00B778CC">
        <w:t>(</w:t>
      </w:r>
      <w:r w:rsidR="00727558">
        <w:t>três mil novecentos e setenta reais e oitenta e três centavos</w:t>
      </w:r>
      <w:r w:rsidRPr="00B778CC">
        <w:t>),</w:t>
      </w:r>
      <w:bookmarkEnd w:id="1"/>
      <w:r w:rsidRPr="00B778CC">
        <w:t xml:space="preserve"> a Acácia Agência de Viagens e Turismo LTDA– CNPJ: 21.917.319.0001-56.</w:t>
      </w:r>
    </w:p>
    <w:p w14:paraId="6AFA71A7" w14:textId="77777777" w:rsidR="00D97FD8" w:rsidRDefault="00D97FD8" w:rsidP="00D97FD8">
      <w:pPr>
        <w:pStyle w:val="Estilo"/>
        <w:spacing w:line="364" w:lineRule="exact"/>
        <w:ind w:left="14"/>
        <w:jc w:val="right"/>
        <w:rPr>
          <w:bCs/>
        </w:rPr>
      </w:pPr>
    </w:p>
    <w:p w14:paraId="29C7767C" w14:textId="413530E3" w:rsidR="00014FB8" w:rsidRDefault="00D97FD8" w:rsidP="00014FB8">
      <w:pPr>
        <w:jc w:val="both"/>
        <w:rPr>
          <w:bCs/>
        </w:rPr>
      </w:pPr>
      <w:r w:rsidRPr="00B778CC">
        <w:rPr>
          <w:bCs/>
        </w:rPr>
        <w:t>Art. 5º As despesas previstas no artigo 2º, 3º e 4º e correrão por conta de recursos do orçamento da Câmara Municipal de Schroeder</w:t>
      </w:r>
    </w:p>
    <w:p w14:paraId="4AC54010" w14:textId="77777777" w:rsidR="00D97FD8" w:rsidRDefault="00D97FD8" w:rsidP="00014FB8">
      <w:pPr>
        <w:jc w:val="both"/>
      </w:pPr>
    </w:p>
    <w:p w14:paraId="080D4F50" w14:textId="77777777" w:rsidR="00D97FD8" w:rsidRPr="003E17D3" w:rsidRDefault="00D97FD8" w:rsidP="00D97FD8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Schroeder, 29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maio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1ADF6AB5" w14:textId="77777777" w:rsidR="00D97FD8" w:rsidRPr="003E17D3" w:rsidRDefault="00D97FD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8F42984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1E035E">
        <w:rPr>
          <w:rFonts w:eastAsia="Arial"/>
          <w:b/>
          <w:color w:val="292526"/>
        </w:rPr>
        <w:t xml:space="preserve">Ana Claudia </w:t>
      </w:r>
      <w:proofErr w:type="spellStart"/>
      <w:r w:rsidR="001E035E">
        <w:rPr>
          <w:rFonts w:eastAsia="Arial"/>
          <w:b/>
          <w:color w:val="292526"/>
        </w:rPr>
        <w:t>Locilha</w:t>
      </w:r>
      <w:proofErr w:type="spellEnd"/>
      <w:r w:rsidR="001E035E">
        <w:rPr>
          <w:rFonts w:eastAsia="Arial"/>
          <w:b/>
          <w:color w:val="292526"/>
        </w:rPr>
        <w:t xml:space="preserve"> de Oliveira</w:t>
      </w:r>
    </w:p>
    <w:p w14:paraId="73907292" w14:textId="2A733B48" w:rsidR="00897828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1E035E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035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63F19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6E23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4318A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5F20FD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27558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85A9B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4303"/>
    <w:rsid w:val="00AC6522"/>
    <w:rsid w:val="00AC7A48"/>
    <w:rsid w:val="00AD68C4"/>
    <w:rsid w:val="00AE10F6"/>
    <w:rsid w:val="00AE131D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7FD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7</cp:revision>
  <cp:lastPrinted>2025-05-28T19:28:00Z</cp:lastPrinted>
  <dcterms:created xsi:type="dcterms:W3CDTF">2025-05-28T19:13:00Z</dcterms:created>
  <dcterms:modified xsi:type="dcterms:W3CDTF">2025-05-28T19:38:00Z</dcterms:modified>
</cp:coreProperties>
</file>