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F376" w14:textId="77777777" w:rsidR="00747C19" w:rsidRPr="001E70B8" w:rsidRDefault="009D6642" w:rsidP="009D6642">
      <w:pPr>
        <w:jc w:val="center"/>
        <w:rPr>
          <w:rFonts w:ascii="Bahnschrift" w:hAnsi="Bahnschrift" w:cs="Arial"/>
          <w:b/>
        </w:rPr>
      </w:pPr>
      <w:r w:rsidRPr="001E70B8">
        <w:rPr>
          <w:rFonts w:ascii="Bahnschrift" w:hAnsi="Bahnschrift" w:cs="Arial"/>
          <w:b/>
        </w:rPr>
        <w:t xml:space="preserve">PARECER JURÍDICO </w:t>
      </w:r>
    </w:p>
    <w:p w14:paraId="3745C55E" w14:textId="15AF9CDD" w:rsidR="009D6642" w:rsidRPr="001E70B8" w:rsidRDefault="009D6642" w:rsidP="009D6642">
      <w:pPr>
        <w:jc w:val="center"/>
        <w:rPr>
          <w:rFonts w:ascii="Bahnschrift" w:hAnsi="Bahnschrift" w:cs="Arial"/>
          <w:b/>
        </w:rPr>
      </w:pPr>
      <w:r w:rsidRPr="001E70B8">
        <w:rPr>
          <w:rFonts w:ascii="Bahnschrift" w:hAnsi="Bahnschrift" w:cs="Arial"/>
          <w:b/>
        </w:rPr>
        <w:t>N. 0</w:t>
      </w:r>
      <w:r w:rsidR="00A32B30">
        <w:rPr>
          <w:rFonts w:ascii="Bahnschrift" w:hAnsi="Bahnschrift" w:cs="Arial"/>
          <w:b/>
        </w:rPr>
        <w:t>48</w:t>
      </w:r>
      <w:r w:rsidRPr="001E70B8">
        <w:rPr>
          <w:rFonts w:ascii="Bahnschrift" w:hAnsi="Bahnschrift" w:cs="Arial"/>
          <w:b/>
        </w:rPr>
        <w:t>/20</w:t>
      </w:r>
      <w:r w:rsidR="0008316F" w:rsidRPr="001E70B8">
        <w:rPr>
          <w:rFonts w:ascii="Bahnschrift" w:hAnsi="Bahnschrift" w:cs="Arial"/>
          <w:b/>
        </w:rPr>
        <w:t>22</w:t>
      </w:r>
    </w:p>
    <w:p w14:paraId="0AB17647" w14:textId="77777777" w:rsidR="009D6642" w:rsidRPr="001E70B8" w:rsidRDefault="009D6642" w:rsidP="00296293">
      <w:pPr>
        <w:jc w:val="both"/>
        <w:rPr>
          <w:rFonts w:ascii="Bahnschrift" w:hAnsi="Bahnschrift" w:cs="Arial"/>
        </w:rPr>
      </w:pPr>
    </w:p>
    <w:p w14:paraId="55132E13" w14:textId="5E6F747A" w:rsidR="00CD1131" w:rsidRPr="001E70B8" w:rsidRDefault="00CD1131" w:rsidP="00CD1131">
      <w:pPr>
        <w:jc w:val="both"/>
        <w:rPr>
          <w:rFonts w:ascii="Bahnschrift" w:hAnsi="Bahnschrift" w:cs="Arial"/>
          <w:b/>
        </w:rPr>
      </w:pPr>
      <w:r w:rsidRPr="001E70B8">
        <w:rPr>
          <w:rFonts w:ascii="Bahnschrift" w:hAnsi="Bahnschrift" w:cs="Arial"/>
          <w:b/>
        </w:rPr>
        <w:t>PROJETO DE LEI</w:t>
      </w:r>
      <w:r w:rsidR="00A3335D" w:rsidRPr="001E70B8">
        <w:rPr>
          <w:rFonts w:ascii="Bahnschrift" w:hAnsi="Bahnschrift" w:cs="Arial"/>
          <w:b/>
        </w:rPr>
        <w:t xml:space="preserve"> </w:t>
      </w:r>
      <w:r w:rsidRPr="001E70B8">
        <w:rPr>
          <w:rFonts w:ascii="Bahnschrift" w:hAnsi="Bahnschrift" w:cs="Arial"/>
          <w:b/>
        </w:rPr>
        <w:t xml:space="preserve">N. </w:t>
      </w:r>
      <w:r w:rsidR="00CA11E6" w:rsidRPr="001E70B8">
        <w:rPr>
          <w:rFonts w:ascii="Bahnschrift" w:hAnsi="Bahnschrift" w:cs="Arial"/>
          <w:b/>
        </w:rPr>
        <w:t>0</w:t>
      </w:r>
      <w:r w:rsidR="0008316F" w:rsidRPr="001E70B8">
        <w:rPr>
          <w:rFonts w:ascii="Bahnschrift" w:hAnsi="Bahnschrift" w:cs="Arial"/>
          <w:b/>
        </w:rPr>
        <w:t>31</w:t>
      </w:r>
      <w:r w:rsidRPr="001E70B8">
        <w:rPr>
          <w:rFonts w:ascii="Bahnschrift" w:hAnsi="Bahnschrift" w:cs="Arial"/>
          <w:b/>
        </w:rPr>
        <w:t>/20</w:t>
      </w:r>
      <w:r w:rsidR="001227B6" w:rsidRPr="001E70B8">
        <w:rPr>
          <w:rFonts w:ascii="Bahnschrift" w:hAnsi="Bahnschrift" w:cs="Arial"/>
          <w:b/>
        </w:rPr>
        <w:t>2</w:t>
      </w:r>
      <w:r w:rsidR="0008316F" w:rsidRPr="001E70B8">
        <w:rPr>
          <w:rFonts w:ascii="Bahnschrift" w:hAnsi="Bahnschrift" w:cs="Arial"/>
          <w:b/>
        </w:rPr>
        <w:t>2</w:t>
      </w:r>
    </w:p>
    <w:p w14:paraId="5BDB7627" w14:textId="77777777" w:rsidR="00CD1131" w:rsidRPr="001E70B8" w:rsidRDefault="00CD1131" w:rsidP="00CD1131">
      <w:pPr>
        <w:jc w:val="both"/>
        <w:rPr>
          <w:rFonts w:ascii="Bahnschrift" w:hAnsi="Bahnschrift" w:cs="Arial"/>
        </w:rPr>
      </w:pPr>
    </w:p>
    <w:p w14:paraId="0D509B8D" w14:textId="77777777" w:rsidR="00CD1131" w:rsidRPr="001E70B8" w:rsidRDefault="00CD1131" w:rsidP="00CD1131">
      <w:pPr>
        <w:jc w:val="both"/>
        <w:rPr>
          <w:rFonts w:ascii="Bahnschrift" w:hAnsi="Bahnschrift" w:cs="Arial"/>
        </w:rPr>
      </w:pPr>
      <w:r w:rsidRPr="001E70B8">
        <w:rPr>
          <w:rFonts w:ascii="Bahnschrift" w:hAnsi="Bahnschrift" w:cs="Arial"/>
          <w:b/>
        </w:rPr>
        <w:t>AUTOR:</w:t>
      </w:r>
      <w:r w:rsidRPr="001E70B8">
        <w:rPr>
          <w:rFonts w:ascii="Bahnschrift" w:hAnsi="Bahnschrift" w:cs="Arial"/>
        </w:rPr>
        <w:t xml:space="preserve"> </w:t>
      </w:r>
      <w:r w:rsidR="00930891" w:rsidRPr="001E70B8">
        <w:rPr>
          <w:rFonts w:ascii="Bahnschrift" w:hAnsi="Bahnschrift" w:cs="Arial"/>
        </w:rPr>
        <w:t>EXECUTIVO</w:t>
      </w:r>
    </w:p>
    <w:p w14:paraId="686C1A7B" w14:textId="77777777" w:rsidR="00CD1131" w:rsidRPr="001E70B8" w:rsidRDefault="00CD1131" w:rsidP="00CD1131">
      <w:pPr>
        <w:jc w:val="both"/>
        <w:rPr>
          <w:rFonts w:ascii="Bahnschrift" w:hAnsi="Bahnschrift" w:cs="Arial"/>
        </w:rPr>
      </w:pPr>
    </w:p>
    <w:p w14:paraId="1640CB9C" w14:textId="77777777" w:rsidR="00CD1131" w:rsidRPr="001E70B8" w:rsidRDefault="00CD1131" w:rsidP="00CD1131">
      <w:pPr>
        <w:jc w:val="both"/>
        <w:rPr>
          <w:rFonts w:ascii="Bahnschrift" w:hAnsi="Bahnschrift" w:cs="Arial"/>
        </w:rPr>
      </w:pPr>
      <w:r w:rsidRPr="001E70B8">
        <w:rPr>
          <w:rFonts w:ascii="Bahnschrift" w:hAnsi="Bahnschrift" w:cs="Arial"/>
          <w:b/>
        </w:rPr>
        <w:t>ASSUNTO:</w:t>
      </w:r>
      <w:r w:rsidR="00DE27BE" w:rsidRPr="001E70B8">
        <w:rPr>
          <w:rFonts w:ascii="Bahnschrift" w:hAnsi="Bahnschrift" w:cs="Arial"/>
          <w:b/>
        </w:rPr>
        <w:t xml:space="preserve"> </w:t>
      </w:r>
      <w:r w:rsidR="00930891" w:rsidRPr="001E70B8">
        <w:rPr>
          <w:rFonts w:ascii="Bahnschrift" w:hAnsi="Bahnschrift" w:cs="Arial"/>
        </w:rPr>
        <w:t>CONVÊNIO/SAÚDE</w:t>
      </w:r>
    </w:p>
    <w:p w14:paraId="4ECFDADD" w14:textId="77777777" w:rsidR="00CD1131" w:rsidRPr="001E70B8" w:rsidRDefault="00CD1131" w:rsidP="00CD1131">
      <w:pPr>
        <w:jc w:val="both"/>
        <w:rPr>
          <w:rFonts w:ascii="Bahnschrift" w:hAnsi="Bahnschrift" w:cs="Arial"/>
        </w:rPr>
      </w:pPr>
    </w:p>
    <w:p w14:paraId="569832EE" w14:textId="2F248934" w:rsidR="0008316F" w:rsidRPr="001E70B8" w:rsidRDefault="00CD1131" w:rsidP="0008316F">
      <w:pPr>
        <w:jc w:val="both"/>
        <w:rPr>
          <w:rFonts w:ascii="Bahnschrift" w:hAnsi="Bahnschrift" w:cs="Arial"/>
        </w:rPr>
      </w:pPr>
      <w:r w:rsidRPr="001E70B8">
        <w:rPr>
          <w:rFonts w:ascii="Bahnschrift" w:hAnsi="Bahnschrift" w:cs="Arial"/>
          <w:b/>
        </w:rPr>
        <w:t>EMENTA:</w:t>
      </w:r>
      <w:r w:rsidRPr="001E70B8">
        <w:rPr>
          <w:rFonts w:ascii="Bahnschrift" w:hAnsi="Bahnschrift" w:cs="Arial"/>
        </w:rPr>
        <w:t xml:space="preserve"> </w:t>
      </w:r>
      <w:bookmarkStart w:id="0" w:name="_Hlk113257430"/>
      <w:r w:rsidR="0008316F" w:rsidRPr="001E70B8">
        <w:rPr>
          <w:rFonts w:ascii="Bahnschrift" w:hAnsi="Bahnschrift" w:cs="Arial"/>
        </w:rPr>
        <w:t>ALTERA O ART. 3º DA LEI Nº 1.372/2003, DE 26 DE AGOSTO DE 2003, QUE AUTORIZA O PODER EXECUTIVO MUNICIPAL A REALIZAR DESPESAS COM A MANUTENÇÃO DO CONSÓRCIO INTERMUNICIPAL DE SAÚDE E DÁ OUTRAS PROVIDÊNCIAS.</w:t>
      </w:r>
    </w:p>
    <w:bookmarkEnd w:id="0"/>
    <w:p w14:paraId="0DE38E33" w14:textId="72418500" w:rsidR="001227B6" w:rsidRPr="001E70B8" w:rsidRDefault="001227B6" w:rsidP="001227B6">
      <w:pPr>
        <w:jc w:val="both"/>
        <w:rPr>
          <w:rFonts w:ascii="Bahnschrift" w:hAnsi="Bahnschrift" w:cs="Arial"/>
        </w:rPr>
      </w:pPr>
    </w:p>
    <w:p w14:paraId="486AA1BA" w14:textId="77777777" w:rsidR="006E727A" w:rsidRPr="001E70B8" w:rsidRDefault="006E727A" w:rsidP="00CD1131">
      <w:pPr>
        <w:jc w:val="both"/>
        <w:rPr>
          <w:rFonts w:ascii="Bahnschrift" w:hAnsi="Bahnschrift" w:cs="Arial"/>
          <w:b/>
        </w:rPr>
      </w:pPr>
    </w:p>
    <w:p w14:paraId="3DCB428C" w14:textId="77777777" w:rsidR="00CD1131" w:rsidRPr="001E70B8" w:rsidRDefault="00CD1131" w:rsidP="00CD1131">
      <w:pPr>
        <w:jc w:val="both"/>
        <w:rPr>
          <w:rFonts w:ascii="Bahnschrift" w:hAnsi="Bahnschrift" w:cs="Arial"/>
          <w:b/>
        </w:rPr>
      </w:pPr>
      <w:r w:rsidRPr="001E70B8">
        <w:rPr>
          <w:rFonts w:ascii="Bahnschrift" w:hAnsi="Bahnschrift" w:cs="Arial"/>
          <w:b/>
        </w:rPr>
        <w:t xml:space="preserve"> I - Histórico</w:t>
      </w:r>
    </w:p>
    <w:p w14:paraId="39C4D6DE" w14:textId="77777777" w:rsidR="00CD1131" w:rsidRPr="001E70B8" w:rsidRDefault="00CD1131" w:rsidP="00CD1131">
      <w:pPr>
        <w:jc w:val="both"/>
        <w:rPr>
          <w:rFonts w:ascii="Bahnschrift" w:hAnsi="Bahnschrift" w:cs="Arial"/>
          <w:b/>
        </w:rPr>
      </w:pPr>
    </w:p>
    <w:p w14:paraId="3F0F8CB7" w14:textId="32B85E56" w:rsidR="0008316F" w:rsidRPr="001E70B8" w:rsidRDefault="00930891" w:rsidP="001E70B8">
      <w:pPr>
        <w:jc w:val="both"/>
        <w:rPr>
          <w:rFonts w:ascii="Bahnschrift" w:hAnsi="Bahnschrift" w:cs="Arial"/>
        </w:rPr>
      </w:pPr>
      <w:r w:rsidRPr="001E70B8">
        <w:rPr>
          <w:rFonts w:ascii="Bahnschrift" w:hAnsi="Bahnschrift" w:cs="Arial"/>
        </w:rPr>
        <w:t xml:space="preserve">O Senhor Prefeito, com base na Lei Orgânica do município de Schroeder, encaminhou o presente projeto que </w:t>
      </w:r>
      <w:r w:rsidR="0008316F" w:rsidRPr="001E70B8">
        <w:rPr>
          <w:rFonts w:ascii="Bahnschrift" w:hAnsi="Bahnschrift" w:cs="Arial"/>
        </w:rPr>
        <w:t>ALTERA O ART. 3º da LEI Nº 1.372/2003, DE 26 DE AGOSTO DE 2003, afim de possibilitar a alteração do valor do repasse do respectivo convênio.</w:t>
      </w:r>
    </w:p>
    <w:p w14:paraId="508DF554" w14:textId="41F715E3" w:rsidR="001227B6" w:rsidRPr="001E70B8" w:rsidRDefault="001227B6" w:rsidP="001227B6">
      <w:pPr>
        <w:ind w:firstLine="1418"/>
        <w:jc w:val="both"/>
        <w:rPr>
          <w:rFonts w:ascii="Bahnschrift" w:hAnsi="Bahnschrift" w:cs="Arial"/>
        </w:rPr>
      </w:pPr>
    </w:p>
    <w:p w14:paraId="09D82802" w14:textId="7B09100D" w:rsidR="0008316F" w:rsidRPr="001E70B8" w:rsidRDefault="00CD1131" w:rsidP="001E70B8">
      <w:pPr>
        <w:jc w:val="both"/>
        <w:rPr>
          <w:rFonts w:ascii="Bahnschrift" w:hAnsi="Bahnschrift" w:cs="Arial"/>
        </w:rPr>
      </w:pPr>
      <w:r w:rsidRPr="001E70B8">
        <w:rPr>
          <w:rFonts w:ascii="Bahnschrift" w:hAnsi="Bahnschrift" w:cs="Arial"/>
        </w:rPr>
        <w:t xml:space="preserve">Em sua exposição de motivos, aduz que o presente Projeto de Lei </w:t>
      </w:r>
      <w:r w:rsidR="0008316F" w:rsidRPr="001E70B8">
        <w:rPr>
          <w:rFonts w:ascii="Bahnschrift" w:hAnsi="Bahnschrift" w:cs="Arial"/>
        </w:rPr>
        <w:t>versa sobre o valor mensal a ser investido por habitante do município de Schroeder, autorizando o Poder Executivo a realizar o repasse ao Consórcio Intermunicipal de Saúde - CIS NORDESTE.</w:t>
      </w:r>
    </w:p>
    <w:p w14:paraId="44839384" w14:textId="77777777" w:rsidR="0008316F" w:rsidRPr="001E70B8" w:rsidRDefault="0008316F" w:rsidP="0008316F">
      <w:pPr>
        <w:ind w:firstLine="1418"/>
        <w:jc w:val="both"/>
        <w:rPr>
          <w:rFonts w:ascii="Bahnschrift" w:hAnsi="Bahnschrift" w:cs="Arial"/>
        </w:rPr>
      </w:pPr>
    </w:p>
    <w:p w14:paraId="06BF110A" w14:textId="77777777" w:rsidR="0008316F" w:rsidRPr="001E70B8" w:rsidRDefault="0008316F" w:rsidP="001E70B8">
      <w:pPr>
        <w:jc w:val="both"/>
        <w:rPr>
          <w:rFonts w:ascii="Bahnschrift" w:hAnsi="Bahnschrift" w:cs="Arial"/>
        </w:rPr>
      </w:pPr>
      <w:r w:rsidRPr="001E70B8">
        <w:rPr>
          <w:rFonts w:ascii="Bahnschrift" w:hAnsi="Bahnschrift" w:cs="Arial"/>
        </w:rPr>
        <w:t>Atualmente o Município de Schroeder repassa o correspondente a R$ 1,50 (um real e cinquenta centavos) por habitante/mês do município, esse valor é o máximo permitido pela legislação atual, entretanto, visando a diminuição do tempo de espera dos pacientes nas filas aguardando consultas e exames, se faz necessário aumentar o valor mensal a ser investido por habitante/mês, a fim de viabilizar a execução de políticas públicas de saúde municipal.</w:t>
      </w:r>
    </w:p>
    <w:p w14:paraId="6AFD5731" w14:textId="77777777" w:rsidR="0008316F" w:rsidRPr="001E70B8" w:rsidRDefault="0008316F" w:rsidP="0008316F">
      <w:pPr>
        <w:ind w:firstLine="1418"/>
        <w:jc w:val="both"/>
        <w:rPr>
          <w:rFonts w:ascii="Bahnschrift" w:hAnsi="Bahnschrift" w:cs="Arial"/>
        </w:rPr>
      </w:pPr>
    </w:p>
    <w:p w14:paraId="1406D33D" w14:textId="77777777" w:rsidR="0008316F" w:rsidRPr="001E70B8" w:rsidRDefault="0008316F" w:rsidP="001E70B8">
      <w:pPr>
        <w:jc w:val="both"/>
        <w:rPr>
          <w:rFonts w:ascii="Bahnschrift" w:hAnsi="Bahnschrift" w:cs="Arial"/>
        </w:rPr>
      </w:pPr>
      <w:r w:rsidRPr="001E70B8">
        <w:rPr>
          <w:rFonts w:ascii="Bahnschrift" w:hAnsi="Bahnschrift" w:cs="Arial"/>
        </w:rPr>
        <w:t xml:space="preserve">A Secretaria de Saúde realizou estudo e simulou a compra de procedimentos pelo Consórcio Intermunicipal de Saúde do Nordeste de Santa Catarina – (CIS Nordeste) e concluiu que os procedimentos pelo consórcio têm custo menor quando comparados aos valores despendidos pelo município por meio de processo licitatório realizado em nível local, tendo em vista que, pelo Consórcio, há um ganho de escala na realização dos procedimentos, favorecendo a redução do custo para o Município. </w:t>
      </w:r>
    </w:p>
    <w:p w14:paraId="64E275F1" w14:textId="77777777" w:rsidR="0008316F" w:rsidRPr="001E70B8" w:rsidRDefault="0008316F" w:rsidP="0008316F">
      <w:pPr>
        <w:ind w:firstLine="1418"/>
        <w:jc w:val="both"/>
        <w:rPr>
          <w:rFonts w:ascii="Bahnschrift" w:hAnsi="Bahnschrift" w:cs="Arial"/>
        </w:rPr>
      </w:pPr>
    </w:p>
    <w:p w14:paraId="5ED393E3" w14:textId="77777777" w:rsidR="0008316F" w:rsidRPr="001E70B8" w:rsidRDefault="0008316F" w:rsidP="001E70B8">
      <w:pPr>
        <w:jc w:val="both"/>
        <w:rPr>
          <w:rFonts w:ascii="Bahnschrift" w:hAnsi="Bahnschrift" w:cs="Arial"/>
        </w:rPr>
      </w:pPr>
      <w:r w:rsidRPr="001E70B8">
        <w:rPr>
          <w:rFonts w:ascii="Bahnschrift" w:hAnsi="Bahnschrift" w:cs="Arial"/>
        </w:rPr>
        <w:lastRenderedPageBreak/>
        <w:t>Com a presente suplementação, em conjunto com a alteração da Lei Orçamentária Anual de 2022, que tramitará no bojo do Projeto de Lei nº 030/2022, pretende-se aumentar o repasse para o referido consórcio, a fim de melhor atender a população que se encontra na fila de espera para procedimentos necessários ao tratamento de saúde.</w:t>
      </w:r>
    </w:p>
    <w:p w14:paraId="622FE20F" w14:textId="128EC2E9" w:rsidR="001227B6" w:rsidRPr="001E70B8" w:rsidRDefault="001227B6" w:rsidP="0008316F">
      <w:pPr>
        <w:ind w:firstLine="1418"/>
        <w:jc w:val="both"/>
        <w:rPr>
          <w:rFonts w:ascii="Bahnschrift" w:hAnsi="Bahnschrift" w:cs="Arial"/>
        </w:rPr>
      </w:pPr>
    </w:p>
    <w:p w14:paraId="3C25ABCE" w14:textId="62003695" w:rsidR="00562265" w:rsidRPr="001E70B8" w:rsidRDefault="00562265" w:rsidP="001E70B8">
      <w:pPr>
        <w:jc w:val="both"/>
        <w:rPr>
          <w:rFonts w:ascii="Bahnschrift" w:eastAsia="Calibri" w:hAnsi="Bahnschrift" w:cs="Arial"/>
          <w:lang w:eastAsia="en-US"/>
        </w:rPr>
      </w:pPr>
      <w:r w:rsidRPr="001E70B8">
        <w:rPr>
          <w:rFonts w:ascii="Bahnschrift" w:eastAsia="Calibri" w:hAnsi="Bahnschrift" w:cs="Arial"/>
          <w:lang w:eastAsia="en-US"/>
        </w:rPr>
        <w:t xml:space="preserve">Nesse sentido, pugna pela aprovação do presente Projeto de Lei </w:t>
      </w:r>
      <w:r w:rsidR="00282362" w:rsidRPr="001E70B8">
        <w:rPr>
          <w:rFonts w:ascii="Bahnschrift" w:eastAsia="Calibri" w:hAnsi="Bahnschrift" w:cs="Arial"/>
          <w:lang w:eastAsia="en-US"/>
        </w:rPr>
        <w:t>por esta Casa de Leis.</w:t>
      </w:r>
    </w:p>
    <w:p w14:paraId="0C3CD129" w14:textId="77777777" w:rsidR="00CA11E6" w:rsidRPr="001E70B8" w:rsidRDefault="00CA11E6" w:rsidP="00562265">
      <w:pPr>
        <w:ind w:firstLine="1560"/>
        <w:jc w:val="both"/>
        <w:rPr>
          <w:rFonts w:ascii="Bahnschrift" w:hAnsi="Bahnschrift" w:cs="Arial"/>
        </w:rPr>
      </w:pPr>
    </w:p>
    <w:p w14:paraId="1430C4C6" w14:textId="77777777" w:rsidR="00CD1131" w:rsidRPr="001E70B8" w:rsidRDefault="00CD1131" w:rsidP="00CD1131">
      <w:pPr>
        <w:jc w:val="both"/>
        <w:rPr>
          <w:rFonts w:ascii="Bahnschrift" w:hAnsi="Bahnschrift" w:cs="Arial"/>
          <w:b/>
        </w:rPr>
      </w:pPr>
      <w:r w:rsidRPr="001E70B8">
        <w:rPr>
          <w:rFonts w:ascii="Bahnschrift" w:hAnsi="Bahnschrift" w:cs="Arial"/>
          <w:b/>
        </w:rPr>
        <w:t>II - Do mérito</w:t>
      </w:r>
    </w:p>
    <w:p w14:paraId="2DF9A038" w14:textId="77777777" w:rsidR="00CD1131" w:rsidRPr="001E70B8" w:rsidRDefault="00CD1131" w:rsidP="00CD1131">
      <w:pPr>
        <w:jc w:val="both"/>
        <w:rPr>
          <w:rFonts w:ascii="Bahnschrift" w:hAnsi="Bahnschrift" w:cs="Arial"/>
          <w:b/>
        </w:rPr>
      </w:pPr>
    </w:p>
    <w:p w14:paraId="5C845856" w14:textId="4D943EBD" w:rsidR="00476933" w:rsidRPr="001E70B8" w:rsidRDefault="00476933" w:rsidP="001E70B8">
      <w:pPr>
        <w:jc w:val="both"/>
        <w:rPr>
          <w:rFonts w:ascii="Bahnschrift" w:hAnsi="Bahnschrift" w:cs="Arial"/>
        </w:rPr>
      </w:pPr>
      <w:r w:rsidRPr="001E70B8">
        <w:rPr>
          <w:rFonts w:ascii="Bahnschrift" w:hAnsi="Bahnschrift" w:cs="Arial"/>
        </w:rPr>
        <w:t>Trata-se de análise jurídica relativa ao Projeto de Lei</w:t>
      </w:r>
      <w:r w:rsidR="00EB6CB6" w:rsidRPr="001E70B8">
        <w:rPr>
          <w:rFonts w:ascii="Bahnschrift" w:hAnsi="Bahnschrift" w:cs="Arial"/>
        </w:rPr>
        <w:t xml:space="preserve"> </w:t>
      </w:r>
      <w:r w:rsidRPr="001E70B8">
        <w:rPr>
          <w:rFonts w:ascii="Bahnschrift" w:hAnsi="Bahnschrift" w:cs="Arial"/>
        </w:rPr>
        <w:t>n. 0</w:t>
      </w:r>
      <w:r w:rsidR="0008316F" w:rsidRPr="001E70B8">
        <w:rPr>
          <w:rFonts w:ascii="Bahnschrift" w:hAnsi="Bahnschrift" w:cs="Arial"/>
        </w:rPr>
        <w:t>31</w:t>
      </w:r>
      <w:r w:rsidRPr="001E70B8">
        <w:rPr>
          <w:rFonts w:ascii="Bahnschrift" w:hAnsi="Bahnschrift" w:cs="Arial"/>
        </w:rPr>
        <w:t>/20</w:t>
      </w:r>
      <w:r w:rsidR="001227B6" w:rsidRPr="001E70B8">
        <w:rPr>
          <w:rFonts w:ascii="Bahnschrift" w:hAnsi="Bahnschrift" w:cs="Arial"/>
        </w:rPr>
        <w:t>2</w:t>
      </w:r>
      <w:r w:rsidR="0008316F" w:rsidRPr="001E70B8">
        <w:rPr>
          <w:rFonts w:ascii="Bahnschrift" w:hAnsi="Bahnschrift" w:cs="Arial"/>
        </w:rPr>
        <w:t>2</w:t>
      </w:r>
      <w:r w:rsidRPr="001E70B8">
        <w:rPr>
          <w:rFonts w:ascii="Bahnschrift" w:hAnsi="Bahnschrift" w:cs="Arial"/>
        </w:rPr>
        <w:t xml:space="preserve"> </w:t>
      </w:r>
      <w:r w:rsidR="00355F39" w:rsidRPr="001E70B8">
        <w:rPr>
          <w:rFonts w:ascii="Bahnschrift" w:hAnsi="Bahnschrift" w:cs="Arial"/>
        </w:rPr>
        <w:t xml:space="preserve">do </w:t>
      </w:r>
      <w:r w:rsidR="006863C5" w:rsidRPr="001E70B8">
        <w:rPr>
          <w:rFonts w:ascii="Bahnschrift" w:hAnsi="Bahnschrift" w:cs="Arial"/>
        </w:rPr>
        <w:t>Executivo Mu</w:t>
      </w:r>
      <w:r w:rsidR="001E70B8">
        <w:rPr>
          <w:rFonts w:ascii="Bahnschrift" w:hAnsi="Bahnschrift" w:cs="Arial"/>
        </w:rPr>
        <w:t xml:space="preserve">nicipal que visa firmar consórcio </w:t>
      </w:r>
      <w:r w:rsidR="006863C5" w:rsidRPr="001E70B8">
        <w:rPr>
          <w:rFonts w:ascii="Bahnschrift" w:hAnsi="Bahnschrift" w:cs="Arial"/>
        </w:rPr>
        <w:t xml:space="preserve">para promoção da saúde no âmbito </w:t>
      </w:r>
      <w:r w:rsidR="00797B9D" w:rsidRPr="001E70B8">
        <w:rPr>
          <w:rFonts w:ascii="Bahnschrift" w:hAnsi="Bahnschrift" w:cs="Arial"/>
        </w:rPr>
        <w:t>do Município de Schroeder</w:t>
      </w:r>
      <w:r w:rsidR="009A5C4F" w:rsidRPr="001E70B8">
        <w:rPr>
          <w:rFonts w:ascii="Bahnschrift" w:hAnsi="Bahnschrift" w:cs="Arial"/>
        </w:rPr>
        <w:t xml:space="preserve">. </w:t>
      </w:r>
    </w:p>
    <w:p w14:paraId="5C3DCCD5" w14:textId="77777777" w:rsidR="00946808" w:rsidRPr="001E70B8" w:rsidRDefault="00946808" w:rsidP="00476933">
      <w:pPr>
        <w:ind w:firstLine="1418"/>
        <w:jc w:val="both"/>
        <w:rPr>
          <w:rFonts w:ascii="Bahnschrift" w:hAnsi="Bahnschrift" w:cs="Arial"/>
          <w:color w:val="000000"/>
          <w:shd w:val="clear" w:color="auto" w:fill="FFFFFF"/>
        </w:rPr>
      </w:pPr>
    </w:p>
    <w:p w14:paraId="49E7EF4E" w14:textId="77777777" w:rsidR="00C54B6A" w:rsidRPr="001E70B8" w:rsidRDefault="00113160" w:rsidP="001E70B8">
      <w:pPr>
        <w:jc w:val="both"/>
        <w:rPr>
          <w:rFonts w:ascii="Bahnschrift" w:hAnsi="Bahnschrift" w:cs="Arial"/>
          <w:color w:val="000000"/>
          <w:shd w:val="clear" w:color="auto" w:fill="FFFFFF"/>
        </w:rPr>
      </w:pPr>
      <w:r w:rsidRPr="001E70B8">
        <w:rPr>
          <w:rFonts w:ascii="Bahnschrift" w:hAnsi="Bahnschrift" w:cs="Arial"/>
          <w:color w:val="000000"/>
          <w:shd w:val="clear" w:color="auto" w:fill="FFFFFF"/>
        </w:rPr>
        <w:t xml:space="preserve">A Carta </w:t>
      </w:r>
      <w:r w:rsidR="00DD6B09" w:rsidRPr="001E70B8">
        <w:rPr>
          <w:rFonts w:ascii="Bahnschrift" w:hAnsi="Bahnschrift" w:cs="Arial"/>
          <w:color w:val="000000"/>
          <w:shd w:val="clear" w:color="auto" w:fill="FFFFFF"/>
        </w:rPr>
        <w:t>Magna da</w:t>
      </w:r>
      <w:r w:rsidRPr="001E70B8">
        <w:rPr>
          <w:rFonts w:ascii="Bahnschrift" w:hAnsi="Bahnschrift" w:cs="Arial"/>
          <w:color w:val="000000"/>
          <w:shd w:val="clear" w:color="auto" w:fill="FFFFFF"/>
        </w:rPr>
        <w:t xml:space="preserve"> República Federativa</w:t>
      </w:r>
      <w:r w:rsidR="00DD6B09" w:rsidRPr="001E70B8">
        <w:rPr>
          <w:rFonts w:ascii="Bahnschrift" w:hAnsi="Bahnschrift" w:cs="Arial"/>
          <w:color w:val="000000"/>
          <w:shd w:val="clear" w:color="auto" w:fill="FFFFFF"/>
        </w:rPr>
        <w:t xml:space="preserve"> do Brasil, reconheceu como legitima a competência legislativa disposta no inciso VII do art. 30 para que os Municípios </w:t>
      </w:r>
      <w:r w:rsidR="00C54B6A" w:rsidRPr="001E70B8">
        <w:rPr>
          <w:rFonts w:ascii="Bahnschrift" w:hAnsi="Bahnschrift" w:cs="Arial"/>
          <w:color w:val="000000"/>
          <w:shd w:val="clear" w:color="auto" w:fill="FFFFFF"/>
        </w:rPr>
        <w:t>prestem serviços de atendimento à saúde da população.</w:t>
      </w:r>
    </w:p>
    <w:p w14:paraId="61D45AB3" w14:textId="77777777" w:rsidR="00C54B6A" w:rsidRPr="001E70B8" w:rsidRDefault="00C54B6A" w:rsidP="00476933">
      <w:pPr>
        <w:ind w:firstLine="1418"/>
        <w:jc w:val="both"/>
        <w:rPr>
          <w:rFonts w:ascii="Bahnschrift" w:hAnsi="Bahnschrift" w:cs="Arial"/>
          <w:color w:val="000000"/>
          <w:shd w:val="clear" w:color="auto" w:fill="FFFFFF"/>
        </w:rPr>
      </w:pPr>
    </w:p>
    <w:p w14:paraId="2AA87D4A" w14:textId="77777777" w:rsidR="00113160" w:rsidRPr="001E70B8" w:rsidRDefault="00C54B6A" w:rsidP="001E70B8">
      <w:pPr>
        <w:jc w:val="both"/>
        <w:rPr>
          <w:rFonts w:ascii="Bahnschrift" w:hAnsi="Bahnschrift" w:cs="Arial"/>
          <w:color w:val="000000"/>
          <w:shd w:val="clear" w:color="auto" w:fill="FFFFFF"/>
        </w:rPr>
      </w:pPr>
      <w:r w:rsidRPr="001E70B8">
        <w:rPr>
          <w:rFonts w:ascii="Bahnschrift" w:hAnsi="Bahnschrift" w:cs="Arial"/>
          <w:color w:val="000000"/>
          <w:shd w:val="clear" w:color="auto" w:fill="FFFFFF"/>
        </w:rPr>
        <w:t>Leia-se o dispositivo:</w:t>
      </w:r>
      <w:r w:rsidR="00DD6B09" w:rsidRPr="001E70B8">
        <w:rPr>
          <w:rFonts w:ascii="Bahnschrift" w:hAnsi="Bahnschrift" w:cs="Arial"/>
          <w:color w:val="000000"/>
          <w:shd w:val="clear" w:color="auto" w:fill="FFFFFF"/>
        </w:rPr>
        <w:t xml:space="preserve"> </w:t>
      </w:r>
    </w:p>
    <w:p w14:paraId="1CDB47D1" w14:textId="77777777" w:rsidR="00113160" w:rsidRPr="001E70B8" w:rsidRDefault="00113160" w:rsidP="00476933">
      <w:pPr>
        <w:ind w:firstLine="1418"/>
        <w:jc w:val="both"/>
        <w:rPr>
          <w:rFonts w:ascii="Bahnschrift" w:hAnsi="Bahnschrift" w:cs="Arial"/>
          <w:color w:val="000000"/>
          <w:shd w:val="clear" w:color="auto" w:fill="FFFFFF"/>
        </w:rPr>
      </w:pPr>
    </w:p>
    <w:p w14:paraId="235EDECA" w14:textId="77777777" w:rsidR="009A5C4F" w:rsidRPr="001E70B8" w:rsidRDefault="00946808" w:rsidP="00C54B6A">
      <w:pPr>
        <w:ind w:left="3119"/>
        <w:jc w:val="both"/>
        <w:rPr>
          <w:rFonts w:ascii="Bahnschrift" w:hAnsi="Bahnschrift" w:cs="Arial"/>
          <w:color w:val="000000"/>
          <w:sz w:val="20"/>
          <w:szCs w:val="20"/>
          <w:shd w:val="clear" w:color="auto" w:fill="FFFFFF"/>
        </w:rPr>
      </w:pPr>
      <w:r w:rsidRPr="001E70B8">
        <w:rPr>
          <w:rFonts w:ascii="Bahnschrift" w:hAnsi="Bahnschrift" w:cs="Arial"/>
          <w:color w:val="000000"/>
          <w:sz w:val="20"/>
          <w:szCs w:val="20"/>
          <w:shd w:val="clear" w:color="auto" w:fill="FFFFFF"/>
        </w:rPr>
        <w:t>Art. 30. Compete aos Municípios:</w:t>
      </w:r>
    </w:p>
    <w:p w14:paraId="0995B843" w14:textId="77777777" w:rsidR="00946808" w:rsidRPr="001E70B8" w:rsidRDefault="00C54B6A" w:rsidP="00C54B6A">
      <w:pPr>
        <w:ind w:left="3119"/>
        <w:jc w:val="both"/>
        <w:rPr>
          <w:rFonts w:ascii="Bahnschrift" w:hAnsi="Bahnschrift" w:cs="Arial"/>
          <w:color w:val="000000"/>
          <w:sz w:val="20"/>
          <w:szCs w:val="20"/>
          <w:shd w:val="clear" w:color="auto" w:fill="FFFFFF"/>
        </w:rPr>
      </w:pPr>
      <w:r w:rsidRPr="001E70B8">
        <w:rPr>
          <w:rFonts w:ascii="Bahnschrift" w:hAnsi="Bahnschrift" w:cs="Arial"/>
          <w:color w:val="000000"/>
          <w:sz w:val="20"/>
          <w:szCs w:val="20"/>
          <w:shd w:val="clear" w:color="auto" w:fill="FFFFFF"/>
        </w:rPr>
        <w:t>[...]</w:t>
      </w:r>
    </w:p>
    <w:p w14:paraId="4FCAA3C0" w14:textId="77777777" w:rsidR="00946808" w:rsidRPr="001E70B8" w:rsidRDefault="00946808" w:rsidP="00C54B6A">
      <w:pPr>
        <w:ind w:left="3119"/>
        <w:jc w:val="both"/>
        <w:rPr>
          <w:rFonts w:ascii="Bahnschrift" w:hAnsi="Bahnschrift" w:cs="Arial"/>
          <w:color w:val="000000"/>
          <w:sz w:val="20"/>
          <w:szCs w:val="20"/>
          <w:shd w:val="clear" w:color="auto" w:fill="FFFFFF"/>
        </w:rPr>
      </w:pPr>
      <w:r w:rsidRPr="001E70B8">
        <w:rPr>
          <w:rFonts w:ascii="Bahnschrift" w:hAnsi="Bahnschrift" w:cs="Arial"/>
          <w:color w:val="000000"/>
          <w:sz w:val="20"/>
          <w:szCs w:val="20"/>
          <w:shd w:val="clear" w:color="auto" w:fill="FFFFFF"/>
        </w:rPr>
        <w:t>VII - prestar, com a cooperação técnica e financeira da União e do Estado, serviços de atendimento à saúde da população;</w:t>
      </w:r>
    </w:p>
    <w:p w14:paraId="2BF8EC8B" w14:textId="77777777" w:rsidR="00946808" w:rsidRPr="001E70B8" w:rsidRDefault="00946808" w:rsidP="00476933">
      <w:pPr>
        <w:ind w:firstLine="1418"/>
        <w:jc w:val="both"/>
        <w:rPr>
          <w:rFonts w:ascii="Bahnschrift" w:hAnsi="Bahnschrift" w:cs="Arial"/>
        </w:rPr>
      </w:pPr>
    </w:p>
    <w:p w14:paraId="56E2B665" w14:textId="77777777" w:rsidR="00E74BF9" w:rsidRPr="001E70B8" w:rsidRDefault="00E74BF9" w:rsidP="001E70B8">
      <w:pPr>
        <w:jc w:val="both"/>
        <w:rPr>
          <w:rFonts w:ascii="Bahnschrift" w:hAnsi="Bahnschrift" w:cs="Arial"/>
        </w:rPr>
      </w:pPr>
      <w:r w:rsidRPr="001E70B8">
        <w:rPr>
          <w:rFonts w:ascii="Bahnschrift" w:hAnsi="Bahnschrift" w:cs="Arial"/>
        </w:rPr>
        <w:t xml:space="preserve">Neste passo, a Lei Orgânica Municipal firmou competência privativa para o Município legislar sobre os serviços de atendimento à saúde da população, senão vejamos:  </w:t>
      </w:r>
    </w:p>
    <w:p w14:paraId="527C2FF6" w14:textId="77777777" w:rsidR="00A57071" w:rsidRPr="001E70B8" w:rsidRDefault="00A57071" w:rsidP="00DB14C2">
      <w:pPr>
        <w:pStyle w:val="NormalWeb"/>
        <w:shd w:val="clear" w:color="auto" w:fill="FFFFFF"/>
        <w:spacing w:before="75" w:beforeAutospacing="0" w:after="75" w:afterAutospacing="0"/>
        <w:ind w:left="2835" w:right="75" w:firstLine="67"/>
        <w:jc w:val="both"/>
        <w:textAlignment w:val="top"/>
        <w:rPr>
          <w:rFonts w:ascii="Bahnschrift" w:hAnsi="Bahnschrift" w:cs="Arial"/>
          <w:color w:val="000000"/>
          <w:sz w:val="20"/>
          <w:szCs w:val="20"/>
        </w:rPr>
      </w:pPr>
      <w:r w:rsidRPr="001E70B8">
        <w:rPr>
          <w:rFonts w:ascii="Bahnschrift" w:hAnsi="Bahnschrift" w:cs="Arial"/>
          <w:color w:val="000000"/>
          <w:sz w:val="20"/>
          <w:szCs w:val="20"/>
        </w:rPr>
        <w:t>Art. 7º Compete ao Município:</w:t>
      </w:r>
    </w:p>
    <w:p w14:paraId="0148C018" w14:textId="77777777" w:rsidR="009A5C4F" w:rsidRPr="001E70B8" w:rsidRDefault="00A57071" w:rsidP="00DB14C2">
      <w:pPr>
        <w:ind w:left="2835"/>
        <w:jc w:val="both"/>
        <w:rPr>
          <w:rFonts w:ascii="Bahnschrift" w:hAnsi="Bahnschrift" w:cs="Arial"/>
          <w:sz w:val="20"/>
          <w:szCs w:val="20"/>
        </w:rPr>
      </w:pPr>
      <w:r w:rsidRPr="001E70B8">
        <w:rPr>
          <w:rFonts w:ascii="Bahnschrift" w:hAnsi="Bahnschrift" w:cs="Arial"/>
          <w:color w:val="000000"/>
          <w:sz w:val="20"/>
          <w:szCs w:val="20"/>
          <w:shd w:val="clear" w:color="auto" w:fill="FFFFFF"/>
        </w:rPr>
        <w:t xml:space="preserve">XIV - prestar, com a cooperação técnica e financeira da União e do Estado, serviços de atendimento à saúde da população, inclusive assistência nas emergências médico-hospitalares de pronto-socorro com recursos próprios ou </w:t>
      </w:r>
      <w:r w:rsidRPr="001E70B8">
        <w:rPr>
          <w:rFonts w:ascii="Bahnschrift" w:hAnsi="Bahnschrift" w:cs="Arial"/>
          <w:b/>
          <w:color w:val="000000"/>
          <w:sz w:val="20"/>
          <w:szCs w:val="20"/>
          <w:shd w:val="clear" w:color="auto" w:fill="FFFFFF"/>
        </w:rPr>
        <w:t>mediante convênio com entidade especializada</w:t>
      </w:r>
      <w:r w:rsidRPr="001E70B8">
        <w:rPr>
          <w:rFonts w:ascii="Bahnschrift" w:hAnsi="Bahnschrift" w:cs="Arial"/>
          <w:color w:val="000000"/>
          <w:sz w:val="20"/>
          <w:szCs w:val="20"/>
          <w:shd w:val="clear" w:color="auto" w:fill="FFFFFF"/>
        </w:rPr>
        <w:t>;</w:t>
      </w:r>
    </w:p>
    <w:p w14:paraId="5EFE1662" w14:textId="77777777" w:rsidR="009A5C4F" w:rsidRPr="001E70B8" w:rsidRDefault="009A5C4F" w:rsidP="00DB14C2">
      <w:pPr>
        <w:ind w:left="2835" w:firstLine="67"/>
        <w:jc w:val="both"/>
        <w:rPr>
          <w:rFonts w:ascii="Bahnschrift" w:hAnsi="Bahnschrift" w:cs="Arial"/>
        </w:rPr>
      </w:pPr>
    </w:p>
    <w:p w14:paraId="54AD9A3F" w14:textId="1DCB7A3D" w:rsidR="003F786A" w:rsidRPr="001E70B8" w:rsidRDefault="006C73E8" w:rsidP="001E70B8">
      <w:pPr>
        <w:jc w:val="both"/>
        <w:rPr>
          <w:rFonts w:ascii="Bahnschrift" w:hAnsi="Bahnschrift" w:cs="Arial"/>
        </w:rPr>
      </w:pPr>
      <w:r w:rsidRPr="001E70B8">
        <w:rPr>
          <w:rFonts w:ascii="Bahnschrift" w:hAnsi="Bahnschrift" w:cs="Arial"/>
        </w:rPr>
        <w:t xml:space="preserve">Claro </w:t>
      </w:r>
      <w:r w:rsidR="003F786A" w:rsidRPr="001E70B8">
        <w:rPr>
          <w:rFonts w:ascii="Bahnschrift" w:hAnsi="Bahnschrift" w:cs="Arial"/>
        </w:rPr>
        <w:t>está,</w:t>
      </w:r>
      <w:r w:rsidRPr="001E70B8">
        <w:rPr>
          <w:rFonts w:ascii="Bahnschrift" w:hAnsi="Bahnschrift" w:cs="Arial"/>
        </w:rPr>
        <w:t xml:space="preserve"> portanto, que o Município </w:t>
      </w:r>
      <w:r w:rsidR="003F786A" w:rsidRPr="001E70B8">
        <w:rPr>
          <w:rFonts w:ascii="Bahnschrift" w:hAnsi="Bahnschrift" w:cs="Arial"/>
        </w:rPr>
        <w:t xml:space="preserve">é parte legitima </w:t>
      </w:r>
      <w:r w:rsidRPr="001E70B8">
        <w:rPr>
          <w:rFonts w:ascii="Bahnschrift" w:hAnsi="Bahnschrift" w:cs="Arial"/>
        </w:rPr>
        <w:t>para legislar sobre a referida matéria</w:t>
      </w:r>
      <w:r w:rsidR="003F786A" w:rsidRPr="001E70B8">
        <w:rPr>
          <w:rFonts w:ascii="Bahnschrift" w:hAnsi="Bahnschrift" w:cs="Arial"/>
        </w:rPr>
        <w:t>, ao passo que a Constituição Federal e a Lei Orgânica Municipal dispuseram tal</w:t>
      </w:r>
      <w:r w:rsidR="00436CD7" w:rsidRPr="001E70B8">
        <w:rPr>
          <w:rFonts w:ascii="Bahnschrift" w:hAnsi="Bahnschrift" w:cs="Arial"/>
        </w:rPr>
        <w:t xml:space="preserve"> prerrogativa</w:t>
      </w:r>
      <w:r w:rsidR="003F786A" w:rsidRPr="001E70B8">
        <w:rPr>
          <w:rFonts w:ascii="Bahnschrift" w:hAnsi="Bahnschrift" w:cs="Arial"/>
        </w:rPr>
        <w:t xml:space="preserve">.  </w:t>
      </w:r>
    </w:p>
    <w:p w14:paraId="221D48F5" w14:textId="5884ADD4" w:rsidR="007A5D6D" w:rsidRPr="001E70B8" w:rsidRDefault="007A5D6D" w:rsidP="00A83B9F">
      <w:pPr>
        <w:ind w:firstLine="1418"/>
        <w:jc w:val="both"/>
        <w:rPr>
          <w:rFonts w:ascii="Bahnschrift" w:hAnsi="Bahnschrift" w:cs="Arial"/>
        </w:rPr>
      </w:pPr>
    </w:p>
    <w:p w14:paraId="3783EFFB" w14:textId="5FF568EC" w:rsidR="00BB5A3B" w:rsidRPr="001E70B8" w:rsidRDefault="00076718" w:rsidP="001E70B8">
      <w:pPr>
        <w:jc w:val="both"/>
        <w:rPr>
          <w:rFonts w:ascii="Bahnschrift" w:hAnsi="Bahnschrift" w:cs="Arial"/>
        </w:rPr>
      </w:pPr>
      <w:r w:rsidRPr="001E70B8">
        <w:rPr>
          <w:rFonts w:ascii="Bahnschrift" w:hAnsi="Bahnschrift" w:cs="Arial"/>
        </w:rPr>
        <w:t xml:space="preserve">Desta feita, o projeto de lei em análise trata </w:t>
      </w:r>
      <w:r w:rsidR="00BB5A3B" w:rsidRPr="001E70B8">
        <w:rPr>
          <w:rFonts w:ascii="Bahnschrift" w:hAnsi="Bahnschrift" w:cs="Arial"/>
        </w:rPr>
        <w:t xml:space="preserve">apenas de alteração em consórcio municipal, onde o município já é integrante, para proporcionar uma amplitude no atendimento da população Schroedense. </w:t>
      </w:r>
    </w:p>
    <w:p w14:paraId="4EB32163" w14:textId="77777777" w:rsidR="00BB5A3B" w:rsidRPr="001E70B8" w:rsidRDefault="00BB5A3B" w:rsidP="00476933">
      <w:pPr>
        <w:ind w:firstLine="1418"/>
        <w:jc w:val="both"/>
        <w:rPr>
          <w:rFonts w:ascii="Bahnschrift" w:hAnsi="Bahnschrift" w:cs="Arial"/>
        </w:rPr>
      </w:pPr>
    </w:p>
    <w:p w14:paraId="4E50C153" w14:textId="2D1E4B1B" w:rsidR="00AD2C81" w:rsidRPr="001E70B8" w:rsidRDefault="00AD2C81" w:rsidP="001E70B8">
      <w:pPr>
        <w:jc w:val="both"/>
        <w:rPr>
          <w:rFonts w:ascii="Bahnschrift" w:hAnsi="Bahnschrift" w:cs="Arial"/>
        </w:rPr>
      </w:pPr>
      <w:r w:rsidRPr="001E70B8">
        <w:rPr>
          <w:rFonts w:ascii="Bahnschrift" w:hAnsi="Bahnschrift" w:cs="Arial"/>
        </w:rPr>
        <w:lastRenderedPageBreak/>
        <w:t xml:space="preserve">Outrossim, </w:t>
      </w:r>
      <w:r w:rsidR="001E70B8">
        <w:rPr>
          <w:rFonts w:ascii="Bahnschrift" w:hAnsi="Bahnschrift" w:cs="Arial"/>
        </w:rPr>
        <w:t xml:space="preserve">a rubrica para despesas oriundas com o consórcio estão </w:t>
      </w:r>
      <w:r w:rsidRPr="001E70B8">
        <w:rPr>
          <w:rFonts w:ascii="Bahnschrift" w:hAnsi="Bahnschrift" w:cs="Arial"/>
        </w:rPr>
        <w:t>previstas na Lei Orça</w:t>
      </w:r>
      <w:r w:rsidR="00BB5A3B" w:rsidRPr="001E70B8">
        <w:rPr>
          <w:rFonts w:ascii="Bahnschrift" w:hAnsi="Bahnschrift" w:cs="Arial"/>
        </w:rPr>
        <w:t xml:space="preserve">mentária Anual, </w:t>
      </w:r>
      <w:r w:rsidR="007A4B3C" w:rsidRPr="001E70B8">
        <w:rPr>
          <w:rFonts w:ascii="Bahnschrift" w:hAnsi="Bahnschrift" w:cs="Arial"/>
        </w:rPr>
        <w:t xml:space="preserve">sendo o plano de aplicação aprovado pelo Conselho Municipal da Saúde. </w:t>
      </w:r>
    </w:p>
    <w:p w14:paraId="0B1574C8" w14:textId="77777777" w:rsidR="00634A98" w:rsidRPr="001E70B8" w:rsidRDefault="00634A98" w:rsidP="00476933">
      <w:pPr>
        <w:ind w:firstLine="1418"/>
        <w:jc w:val="both"/>
        <w:rPr>
          <w:rFonts w:ascii="Bahnschrift" w:hAnsi="Bahnschrift" w:cs="Arial"/>
        </w:rPr>
      </w:pPr>
    </w:p>
    <w:p w14:paraId="512DD826" w14:textId="762465C1" w:rsidR="00A4025A" w:rsidRPr="001E70B8" w:rsidRDefault="00284228" w:rsidP="001E70B8">
      <w:pPr>
        <w:jc w:val="both"/>
        <w:rPr>
          <w:rFonts w:ascii="Bahnschrift" w:eastAsia="Arial" w:hAnsi="Bahnschrift" w:cs="Arial"/>
        </w:rPr>
      </w:pPr>
      <w:r w:rsidRPr="001E70B8">
        <w:rPr>
          <w:rFonts w:ascii="Bahnschrift" w:hAnsi="Bahnschrift" w:cs="Arial"/>
        </w:rPr>
        <w:t xml:space="preserve">No que tange ao mérito do projeto, compete aos nobres vereadores o </w:t>
      </w:r>
      <w:r w:rsidR="00076718" w:rsidRPr="001E70B8">
        <w:rPr>
          <w:rFonts w:ascii="Bahnschrift" w:eastAsia="Arial" w:hAnsi="Bahnschrift" w:cs="Arial"/>
        </w:rPr>
        <w:t>juízo político-administrativo da conveniência</w:t>
      </w:r>
    </w:p>
    <w:p w14:paraId="0B8702AE" w14:textId="557E9597" w:rsidR="001227B6" w:rsidRPr="001E70B8" w:rsidRDefault="001227B6" w:rsidP="00076718">
      <w:pPr>
        <w:ind w:firstLine="1418"/>
        <w:jc w:val="both"/>
        <w:rPr>
          <w:rFonts w:ascii="Bahnschrift" w:eastAsia="Arial" w:hAnsi="Bahnschrift" w:cs="Arial"/>
        </w:rPr>
      </w:pPr>
    </w:p>
    <w:p w14:paraId="704253DE" w14:textId="77777777" w:rsidR="00353656" w:rsidRPr="001E70B8" w:rsidRDefault="00353656" w:rsidP="00CD1131">
      <w:pPr>
        <w:ind w:firstLine="1418"/>
        <w:jc w:val="both"/>
        <w:rPr>
          <w:rFonts w:ascii="Bahnschrift" w:hAnsi="Bahnschrift" w:cs="Arial"/>
          <w:color w:val="000000"/>
        </w:rPr>
      </w:pPr>
    </w:p>
    <w:p w14:paraId="3B9861F6" w14:textId="77777777" w:rsidR="00CD1131" w:rsidRPr="001E70B8" w:rsidRDefault="00CD1131" w:rsidP="00CD1131">
      <w:pPr>
        <w:jc w:val="both"/>
        <w:rPr>
          <w:rFonts w:ascii="Bahnschrift" w:hAnsi="Bahnschrift" w:cs="Arial"/>
          <w:b/>
          <w:sz w:val="23"/>
          <w:szCs w:val="23"/>
        </w:rPr>
      </w:pPr>
      <w:r w:rsidRPr="001E70B8">
        <w:rPr>
          <w:rFonts w:ascii="Bahnschrift" w:hAnsi="Bahnschrift" w:cs="Arial"/>
          <w:b/>
          <w:sz w:val="23"/>
          <w:szCs w:val="23"/>
        </w:rPr>
        <w:t>III - Conclusão</w:t>
      </w:r>
    </w:p>
    <w:p w14:paraId="5FF2ED03" w14:textId="77777777" w:rsidR="00A4025A" w:rsidRPr="001E70B8" w:rsidRDefault="00A4025A" w:rsidP="00CD1131">
      <w:pPr>
        <w:jc w:val="both"/>
        <w:rPr>
          <w:rFonts w:ascii="Bahnschrift" w:hAnsi="Bahnschrift" w:cs="Arial"/>
          <w:b/>
          <w:sz w:val="23"/>
          <w:szCs w:val="23"/>
        </w:rPr>
      </w:pPr>
    </w:p>
    <w:p w14:paraId="6C04B5FB" w14:textId="525506C9" w:rsidR="00A4025A" w:rsidRPr="001E70B8" w:rsidRDefault="00A4025A" w:rsidP="001E70B8">
      <w:pPr>
        <w:jc w:val="both"/>
        <w:rPr>
          <w:rFonts w:ascii="Bahnschrift" w:hAnsi="Bahnschrift" w:cs="Arial"/>
        </w:rPr>
      </w:pPr>
      <w:r w:rsidRPr="001E70B8">
        <w:rPr>
          <w:rFonts w:ascii="Bahnschrift" w:hAnsi="Bahnschrift"/>
        </w:rPr>
        <w:t xml:space="preserve">Nesse sentido, verificamos que o Executivo Municipal se serviu da prerrogativa a ele reconhecida pela Lei Orgânica </w:t>
      </w:r>
      <w:r w:rsidR="003F1830" w:rsidRPr="001E70B8">
        <w:rPr>
          <w:rFonts w:ascii="Bahnschrift" w:hAnsi="Bahnschrift"/>
        </w:rPr>
        <w:t>d</w:t>
      </w:r>
      <w:r w:rsidRPr="001E70B8">
        <w:rPr>
          <w:rFonts w:ascii="Bahnschrift" w:hAnsi="Bahnschrift"/>
        </w:rPr>
        <w:t xml:space="preserve">e </w:t>
      </w:r>
      <w:r w:rsidR="003F1830" w:rsidRPr="001E70B8">
        <w:rPr>
          <w:rFonts w:ascii="Bahnschrift" w:hAnsi="Bahnschrift"/>
        </w:rPr>
        <w:t>Schroeder</w:t>
      </w:r>
      <w:r w:rsidRPr="001E70B8">
        <w:rPr>
          <w:rFonts w:ascii="Bahnschrift" w:hAnsi="Bahnschrift"/>
        </w:rPr>
        <w:t xml:space="preserve"> para iniciar privativamente o processo legislativo, em matérias tais como as verificadas no projeto de lei </w:t>
      </w:r>
      <w:r w:rsidR="003F1830" w:rsidRPr="001E70B8">
        <w:rPr>
          <w:rFonts w:ascii="Bahnschrift" w:hAnsi="Bahnschrift"/>
        </w:rPr>
        <w:t>ora analisado</w:t>
      </w:r>
      <w:r w:rsidRPr="001E70B8">
        <w:rPr>
          <w:rFonts w:ascii="Bahnschrift" w:hAnsi="Bahnschrift"/>
        </w:rPr>
        <w:t>, de modo que, nada há quanto a este requisito, que possa macular a constitucionalida</w:t>
      </w:r>
      <w:r w:rsidR="003F1830" w:rsidRPr="001E70B8">
        <w:rPr>
          <w:rFonts w:ascii="Bahnschrift" w:hAnsi="Bahnschrift"/>
        </w:rPr>
        <w:t xml:space="preserve">de do respectivo projeto de lei, </w:t>
      </w:r>
      <w:r w:rsidR="003F1830" w:rsidRPr="001E70B8">
        <w:rPr>
          <w:rFonts w:ascii="Bahnschrift" w:eastAsia="Arial" w:hAnsi="Bahnschrift" w:cs="Arial"/>
        </w:rPr>
        <w:t>devendo, portanto, seguir seus trâmites regimentais</w:t>
      </w:r>
      <w:r w:rsidR="00D54940" w:rsidRPr="001E70B8">
        <w:rPr>
          <w:rFonts w:ascii="Bahnschrift" w:eastAsia="Arial" w:hAnsi="Bahnschrift" w:cs="Arial"/>
        </w:rPr>
        <w:t xml:space="preserve">, </w:t>
      </w:r>
      <w:r w:rsidR="00D32949" w:rsidRPr="001E70B8">
        <w:rPr>
          <w:rFonts w:ascii="Bahnschrift" w:eastAsia="Arial" w:hAnsi="Bahnschrift" w:cs="Arial"/>
        </w:rPr>
        <w:t xml:space="preserve">condicionada </w:t>
      </w:r>
      <w:r w:rsidR="00D54940" w:rsidRPr="001E70B8">
        <w:rPr>
          <w:rFonts w:ascii="Bahnschrift" w:eastAsia="Arial" w:hAnsi="Bahnschrift" w:cs="Arial"/>
        </w:rPr>
        <w:t>a ressalva aponta</w:t>
      </w:r>
      <w:r w:rsidR="00D32949" w:rsidRPr="001E70B8">
        <w:rPr>
          <w:rFonts w:ascii="Bahnschrift" w:eastAsia="Arial" w:hAnsi="Bahnschrift" w:cs="Arial"/>
        </w:rPr>
        <w:t>da</w:t>
      </w:r>
      <w:r w:rsidR="00D54940" w:rsidRPr="001E70B8">
        <w:rPr>
          <w:rFonts w:ascii="Bahnschrift" w:eastAsia="Arial" w:hAnsi="Bahnschrift" w:cs="Arial"/>
        </w:rPr>
        <w:t xml:space="preserve"> acima. </w:t>
      </w:r>
    </w:p>
    <w:p w14:paraId="0BC6552C" w14:textId="77777777" w:rsidR="00A4025A" w:rsidRPr="001E70B8" w:rsidRDefault="00A4025A" w:rsidP="00CD1131">
      <w:pPr>
        <w:jc w:val="both"/>
        <w:rPr>
          <w:rFonts w:ascii="Bahnschrift" w:hAnsi="Bahnschrift" w:cs="Arial"/>
          <w:b/>
          <w:sz w:val="23"/>
          <w:szCs w:val="23"/>
        </w:rPr>
      </w:pPr>
    </w:p>
    <w:p w14:paraId="52BE3D8B" w14:textId="77777777" w:rsidR="00CD1131" w:rsidRPr="001E70B8" w:rsidRDefault="00CD1131" w:rsidP="00CD1131">
      <w:pPr>
        <w:jc w:val="both"/>
        <w:rPr>
          <w:rFonts w:ascii="Bahnschrift" w:hAnsi="Bahnschrift" w:cs="Arial"/>
        </w:rPr>
      </w:pPr>
    </w:p>
    <w:p w14:paraId="674BDF0D" w14:textId="77777777" w:rsidR="00CD1131" w:rsidRPr="001E70B8" w:rsidRDefault="00CD1131" w:rsidP="00CD1131">
      <w:pPr>
        <w:jc w:val="both"/>
        <w:rPr>
          <w:rFonts w:ascii="Bahnschrift" w:hAnsi="Bahnschrift" w:cs="Arial"/>
        </w:rPr>
      </w:pPr>
      <w:r w:rsidRPr="001E70B8">
        <w:rPr>
          <w:rFonts w:ascii="Bahnschrift" w:hAnsi="Bahnschrift" w:cs="Arial"/>
        </w:rPr>
        <w:t xml:space="preserve"> É o parecer.</w:t>
      </w:r>
    </w:p>
    <w:p w14:paraId="64B8E297" w14:textId="77777777" w:rsidR="00CD1131" w:rsidRPr="001E70B8" w:rsidRDefault="00CD1131" w:rsidP="00CD1131">
      <w:pPr>
        <w:jc w:val="both"/>
        <w:rPr>
          <w:rFonts w:ascii="Bahnschrift" w:hAnsi="Bahnschrift" w:cs="Arial"/>
        </w:rPr>
      </w:pPr>
    </w:p>
    <w:p w14:paraId="23D9B823" w14:textId="77777777" w:rsidR="00AF7F3A" w:rsidRPr="001E70B8" w:rsidRDefault="00AF7F3A" w:rsidP="00CD1131">
      <w:pPr>
        <w:jc w:val="both"/>
        <w:rPr>
          <w:rFonts w:ascii="Bahnschrift" w:hAnsi="Bahnschrift" w:cs="Arial"/>
        </w:rPr>
      </w:pPr>
    </w:p>
    <w:p w14:paraId="7279E529" w14:textId="68A9DF82" w:rsidR="00CD1131" w:rsidRPr="001E70B8" w:rsidRDefault="00CD1131" w:rsidP="00CD1131">
      <w:pPr>
        <w:jc w:val="both"/>
        <w:rPr>
          <w:rFonts w:ascii="Bahnschrift" w:hAnsi="Bahnschrift" w:cs="Arial"/>
        </w:rPr>
      </w:pPr>
      <w:r w:rsidRPr="001E70B8">
        <w:rPr>
          <w:rFonts w:ascii="Bahnschrift" w:hAnsi="Bahnschrift" w:cs="Arial"/>
        </w:rPr>
        <w:t xml:space="preserve">Schroeder (SC), </w:t>
      </w:r>
      <w:r w:rsidR="001E70B8" w:rsidRPr="001E70B8">
        <w:rPr>
          <w:rFonts w:ascii="Bahnschrift" w:hAnsi="Bahnschrift" w:cs="Arial"/>
        </w:rPr>
        <w:t>06</w:t>
      </w:r>
      <w:r w:rsidRPr="001E70B8">
        <w:rPr>
          <w:rFonts w:ascii="Bahnschrift" w:hAnsi="Bahnschrift" w:cs="Arial"/>
        </w:rPr>
        <w:t xml:space="preserve"> de </w:t>
      </w:r>
      <w:r w:rsidR="001E70B8" w:rsidRPr="001E70B8">
        <w:rPr>
          <w:rFonts w:ascii="Bahnschrift" w:hAnsi="Bahnschrift" w:cs="Arial"/>
        </w:rPr>
        <w:t>setembro</w:t>
      </w:r>
      <w:r w:rsidRPr="001E70B8">
        <w:rPr>
          <w:rFonts w:ascii="Bahnschrift" w:hAnsi="Bahnschrift" w:cs="Arial"/>
        </w:rPr>
        <w:t xml:space="preserve"> de 20</w:t>
      </w:r>
      <w:r w:rsidR="00A65795" w:rsidRPr="001E70B8">
        <w:rPr>
          <w:rFonts w:ascii="Bahnschrift" w:hAnsi="Bahnschrift" w:cs="Arial"/>
        </w:rPr>
        <w:t>2</w:t>
      </w:r>
      <w:r w:rsidR="001E70B8" w:rsidRPr="001E70B8">
        <w:rPr>
          <w:rFonts w:ascii="Bahnschrift" w:hAnsi="Bahnschrift" w:cs="Arial"/>
        </w:rPr>
        <w:t>2</w:t>
      </w:r>
    </w:p>
    <w:p w14:paraId="49595CEA" w14:textId="77777777" w:rsidR="00CD1131" w:rsidRPr="001E70B8" w:rsidRDefault="00CD1131" w:rsidP="00CD1131">
      <w:pPr>
        <w:jc w:val="both"/>
        <w:rPr>
          <w:rFonts w:ascii="Bahnschrift" w:hAnsi="Bahnschrift" w:cs="Arial"/>
        </w:rPr>
      </w:pPr>
    </w:p>
    <w:p w14:paraId="044E6324" w14:textId="77777777" w:rsidR="00D9685F" w:rsidRPr="001E70B8" w:rsidRDefault="00D9685F" w:rsidP="00CD1131">
      <w:pPr>
        <w:jc w:val="both"/>
        <w:rPr>
          <w:rFonts w:ascii="Bahnschrift" w:hAnsi="Bahnschrift" w:cs="Arial"/>
        </w:rPr>
      </w:pPr>
    </w:p>
    <w:p w14:paraId="4E3DFF4B" w14:textId="77777777" w:rsidR="00CD1131" w:rsidRPr="001E70B8" w:rsidRDefault="00CD1131" w:rsidP="00CD1131">
      <w:pPr>
        <w:jc w:val="both"/>
        <w:rPr>
          <w:rFonts w:ascii="Bahnschrift" w:hAnsi="Bahnschrift" w:cs="Arial"/>
        </w:rPr>
      </w:pPr>
      <w:r w:rsidRPr="001E70B8">
        <w:rPr>
          <w:rFonts w:ascii="Bahnschrift" w:hAnsi="Bahnschrift" w:cs="Arial"/>
        </w:rPr>
        <w:t>Angélica Sonntag</w:t>
      </w:r>
    </w:p>
    <w:p w14:paraId="3B77C852" w14:textId="77777777" w:rsidR="00CD1131" w:rsidRPr="001E70B8" w:rsidRDefault="00CD1131" w:rsidP="00CD1131">
      <w:pPr>
        <w:jc w:val="both"/>
        <w:rPr>
          <w:rFonts w:ascii="Bahnschrift" w:hAnsi="Bahnschrift" w:cs="Arial"/>
        </w:rPr>
      </w:pPr>
      <w:r w:rsidRPr="001E70B8">
        <w:rPr>
          <w:rFonts w:ascii="Bahnschrift" w:hAnsi="Bahnschrift" w:cs="Arial"/>
        </w:rPr>
        <w:t>Assessora Jurídica</w:t>
      </w:r>
    </w:p>
    <w:p w14:paraId="7D4CD717" w14:textId="77777777" w:rsidR="00CD1131" w:rsidRPr="001E70B8" w:rsidRDefault="00CD1131" w:rsidP="00CD1131">
      <w:pPr>
        <w:jc w:val="both"/>
        <w:rPr>
          <w:rFonts w:ascii="Bahnschrift" w:hAnsi="Bahnschrift" w:cs="Arial"/>
        </w:rPr>
      </w:pPr>
      <w:r w:rsidRPr="001E70B8">
        <w:rPr>
          <w:rFonts w:ascii="Bahnschrift" w:hAnsi="Bahnschrift" w:cs="Arial"/>
        </w:rPr>
        <w:t>OAB/SC 38.251</w:t>
      </w:r>
    </w:p>
    <w:sectPr w:rsidR="00CD1131" w:rsidRPr="001E70B8" w:rsidSect="00922C92">
      <w:footerReference w:type="default" r:id="rId8"/>
      <w:pgSz w:w="11906" w:h="16838"/>
      <w:pgMar w:top="2835" w:right="1416"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0F93" w14:textId="77777777" w:rsidR="00BA2F1B" w:rsidRDefault="00BA2F1B" w:rsidP="00800B9A">
      <w:r>
        <w:separator/>
      </w:r>
    </w:p>
  </w:endnote>
  <w:endnote w:type="continuationSeparator" w:id="0">
    <w:p w14:paraId="24535AA7" w14:textId="77777777" w:rsidR="00BA2F1B" w:rsidRDefault="00BA2F1B" w:rsidP="0080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2C46" w14:textId="329359EE" w:rsidR="00FE45A6" w:rsidRPr="00FE45A6" w:rsidRDefault="00FE45A6" w:rsidP="00FE45A6">
    <w:pPr>
      <w:pStyle w:val="Rodap"/>
      <w:jc w:val="right"/>
    </w:pPr>
    <w:r w:rsidRPr="00FE45A6">
      <w:t xml:space="preserve">Página </w:t>
    </w:r>
    <w:r w:rsidRPr="00FE45A6">
      <w:fldChar w:fldCharType="begin"/>
    </w:r>
    <w:r w:rsidRPr="00FE45A6">
      <w:instrText>PAGE  \* Arabic  \* MERGEFORMAT</w:instrText>
    </w:r>
    <w:r w:rsidRPr="00FE45A6">
      <w:fldChar w:fldCharType="separate"/>
    </w:r>
    <w:r w:rsidR="001E70B8">
      <w:rPr>
        <w:noProof/>
      </w:rPr>
      <w:t>3</w:t>
    </w:r>
    <w:r w:rsidRPr="00FE45A6">
      <w:fldChar w:fldCharType="end"/>
    </w:r>
    <w:r w:rsidRPr="00FE45A6">
      <w:t xml:space="preserve"> de </w:t>
    </w:r>
    <w:r w:rsidRPr="00FE45A6">
      <w:fldChar w:fldCharType="begin"/>
    </w:r>
    <w:r w:rsidRPr="00FE45A6">
      <w:instrText>NUMPAGES \ * Arábico \ * MERGEFORMAT</w:instrText>
    </w:r>
    <w:r w:rsidRPr="00FE45A6">
      <w:fldChar w:fldCharType="separate"/>
    </w:r>
    <w:r w:rsidR="001E70B8">
      <w:rPr>
        <w:noProof/>
      </w:rPr>
      <w:t>3</w:t>
    </w:r>
    <w:r w:rsidRPr="00FE45A6">
      <w:fldChar w:fldCharType="end"/>
    </w:r>
  </w:p>
  <w:p w14:paraId="312552F8" w14:textId="77777777" w:rsidR="00FE45A6" w:rsidRPr="00FE45A6" w:rsidRDefault="00FE45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2088" w14:textId="77777777" w:rsidR="00BA2F1B" w:rsidRDefault="00BA2F1B" w:rsidP="00800B9A">
      <w:r>
        <w:separator/>
      </w:r>
    </w:p>
  </w:footnote>
  <w:footnote w:type="continuationSeparator" w:id="0">
    <w:p w14:paraId="1E90BDD9" w14:textId="77777777" w:rsidR="00BA2F1B" w:rsidRDefault="00BA2F1B" w:rsidP="0080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1C8F"/>
    <w:multiLevelType w:val="hybridMultilevel"/>
    <w:tmpl w:val="582C0888"/>
    <w:lvl w:ilvl="0" w:tplc="59FEDE80">
      <w:start w:val="1"/>
      <w:numFmt w:val="lowerLetter"/>
      <w:lvlText w:val="%1)"/>
      <w:lvlJc w:val="left"/>
      <w:pPr>
        <w:ind w:left="2972" w:hanging="360"/>
      </w:pPr>
      <w:rPr>
        <w:rFonts w:hint="default"/>
        <w:b w:val="0"/>
      </w:rPr>
    </w:lvl>
    <w:lvl w:ilvl="1" w:tplc="04160019" w:tentative="1">
      <w:start w:val="1"/>
      <w:numFmt w:val="lowerLetter"/>
      <w:lvlText w:val="%2."/>
      <w:lvlJc w:val="left"/>
      <w:pPr>
        <w:ind w:left="3692" w:hanging="360"/>
      </w:pPr>
    </w:lvl>
    <w:lvl w:ilvl="2" w:tplc="0416001B" w:tentative="1">
      <w:start w:val="1"/>
      <w:numFmt w:val="lowerRoman"/>
      <w:lvlText w:val="%3."/>
      <w:lvlJc w:val="right"/>
      <w:pPr>
        <w:ind w:left="4412" w:hanging="180"/>
      </w:pPr>
    </w:lvl>
    <w:lvl w:ilvl="3" w:tplc="0416000F" w:tentative="1">
      <w:start w:val="1"/>
      <w:numFmt w:val="decimal"/>
      <w:lvlText w:val="%4."/>
      <w:lvlJc w:val="left"/>
      <w:pPr>
        <w:ind w:left="5132" w:hanging="360"/>
      </w:pPr>
    </w:lvl>
    <w:lvl w:ilvl="4" w:tplc="04160019" w:tentative="1">
      <w:start w:val="1"/>
      <w:numFmt w:val="lowerLetter"/>
      <w:lvlText w:val="%5."/>
      <w:lvlJc w:val="left"/>
      <w:pPr>
        <w:ind w:left="5852" w:hanging="360"/>
      </w:pPr>
    </w:lvl>
    <w:lvl w:ilvl="5" w:tplc="0416001B" w:tentative="1">
      <w:start w:val="1"/>
      <w:numFmt w:val="lowerRoman"/>
      <w:lvlText w:val="%6."/>
      <w:lvlJc w:val="right"/>
      <w:pPr>
        <w:ind w:left="6572" w:hanging="180"/>
      </w:pPr>
    </w:lvl>
    <w:lvl w:ilvl="6" w:tplc="0416000F" w:tentative="1">
      <w:start w:val="1"/>
      <w:numFmt w:val="decimal"/>
      <w:lvlText w:val="%7."/>
      <w:lvlJc w:val="left"/>
      <w:pPr>
        <w:ind w:left="7292" w:hanging="360"/>
      </w:pPr>
    </w:lvl>
    <w:lvl w:ilvl="7" w:tplc="04160019" w:tentative="1">
      <w:start w:val="1"/>
      <w:numFmt w:val="lowerLetter"/>
      <w:lvlText w:val="%8."/>
      <w:lvlJc w:val="left"/>
      <w:pPr>
        <w:ind w:left="8012" w:hanging="360"/>
      </w:pPr>
    </w:lvl>
    <w:lvl w:ilvl="8" w:tplc="0416001B" w:tentative="1">
      <w:start w:val="1"/>
      <w:numFmt w:val="lowerRoman"/>
      <w:lvlText w:val="%9."/>
      <w:lvlJc w:val="right"/>
      <w:pPr>
        <w:ind w:left="8732" w:hanging="180"/>
      </w:pPr>
    </w:lvl>
  </w:abstractNum>
  <w:num w:numId="1" w16cid:durableId="45995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93"/>
    <w:rsid w:val="00011C7A"/>
    <w:rsid w:val="00014DA9"/>
    <w:rsid w:val="00015298"/>
    <w:rsid w:val="0001632B"/>
    <w:rsid w:val="00024D0C"/>
    <w:rsid w:val="00024DD0"/>
    <w:rsid w:val="000279A1"/>
    <w:rsid w:val="00032315"/>
    <w:rsid w:val="0003325E"/>
    <w:rsid w:val="000414C9"/>
    <w:rsid w:val="000470B1"/>
    <w:rsid w:val="00055971"/>
    <w:rsid w:val="00056229"/>
    <w:rsid w:val="00060823"/>
    <w:rsid w:val="00064BD9"/>
    <w:rsid w:val="000729E5"/>
    <w:rsid w:val="0007653B"/>
    <w:rsid w:val="00076718"/>
    <w:rsid w:val="00077211"/>
    <w:rsid w:val="00081581"/>
    <w:rsid w:val="0008316F"/>
    <w:rsid w:val="00087F9E"/>
    <w:rsid w:val="000929AB"/>
    <w:rsid w:val="00093BC1"/>
    <w:rsid w:val="00095920"/>
    <w:rsid w:val="000A1BD0"/>
    <w:rsid w:val="000A2F34"/>
    <w:rsid w:val="000A3DEE"/>
    <w:rsid w:val="000B064E"/>
    <w:rsid w:val="000B4AC4"/>
    <w:rsid w:val="000B591D"/>
    <w:rsid w:val="000C2361"/>
    <w:rsid w:val="000C6083"/>
    <w:rsid w:val="000D25A1"/>
    <w:rsid w:val="000D325D"/>
    <w:rsid w:val="000D3B40"/>
    <w:rsid w:val="000D7A25"/>
    <w:rsid w:val="000E0D37"/>
    <w:rsid w:val="000E2D0A"/>
    <w:rsid w:val="000E768B"/>
    <w:rsid w:val="000F165D"/>
    <w:rsid w:val="000F3FA7"/>
    <w:rsid w:val="000F54C7"/>
    <w:rsid w:val="00101DE9"/>
    <w:rsid w:val="00106B00"/>
    <w:rsid w:val="00110223"/>
    <w:rsid w:val="001122C3"/>
    <w:rsid w:val="00113160"/>
    <w:rsid w:val="00115797"/>
    <w:rsid w:val="00121871"/>
    <w:rsid w:val="001227B6"/>
    <w:rsid w:val="00126187"/>
    <w:rsid w:val="00127D64"/>
    <w:rsid w:val="0013586E"/>
    <w:rsid w:val="001403D1"/>
    <w:rsid w:val="00140CE5"/>
    <w:rsid w:val="00141E02"/>
    <w:rsid w:val="0014346D"/>
    <w:rsid w:val="00152B62"/>
    <w:rsid w:val="0016184E"/>
    <w:rsid w:val="00170766"/>
    <w:rsid w:val="00170E70"/>
    <w:rsid w:val="00174DCC"/>
    <w:rsid w:val="0017546A"/>
    <w:rsid w:val="00180281"/>
    <w:rsid w:val="00185372"/>
    <w:rsid w:val="00186162"/>
    <w:rsid w:val="001939EE"/>
    <w:rsid w:val="00194AFE"/>
    <w:rsid w:val="001957ED"/>
    <w:rsid w:val="001A674D"/>
    <w:rsid w:val="001B67C1"/>
    <w:rsid w:val="001C0AEE"/>
    <w:rsid w:val="001C0DCD"/>
    <w:rsid w:val="001C5042"/>
    <w:rsid w:val="001D02E0"/>
    <w:rsid w:val="001D04AA"/>
    <w:rsid w:val="001D2739"/>
    <w:rsid w:val="001E3612"/>
    <w:rsid w:val="001E477F"/>
    <w:rsid w:val="001E70B8"/>
    <w:rsid w:val="001F2F5C"/>
    <w:rsid w:val="001F70D4"/>
    <w:rsid w:val="001F7862"/>
    <w:rsid w:val="002041A9"/>
    <w:rsid w:val="00230293"/>
    <w:rsid w:val="00231A35"/>
    <w:rsid w:val="00243515"/>
    <w:rsid w:val="00254A22"/>
    <w:rsid w:val="00260377"/>
    <w:rsid w:val="002714E0"/>
    <w:rsid w:val="00273834"/>
    <w:rsid w:val="002741B1"/>
    <w:rsid w:val="00275BE0"/>
    <w:rsid w:val="00276191"/>
    <w:rsid w:val="0027657B"/>
    <w:rsid w:val="00281DCB"/>
    <w:rsid w:val="00282362"/>
    <w:rsid w:val="00284228"/>
    <w:rsid w:val="00285EBA"/>
    <w:rsid w:val="002902D1"/>
    <w:rsid w:val="002939CC"/>
    <w:rsid w:val="00294864"/>
    <w:rsid w:val="00296293"/>
    <w:rsid w:val="0029792F"/>
    <w:rsid w:val="002A2DBE"/>
    <w:rsid w:val="002A30CD"/>
    <w:rsid w:val="002A5ACE"/>
    <w:rsid w:val="002B04A7"/>
    <w:rsid w:val="002B1FC1"/>
    <w:rsid w:val="002B6BE9"/>
    <w:rsid w:val="002C4CDA"/>
    <w:rsid w:val="002D0730"/>
    <w:rsid w:val="002D1789"/>
    <w:rsid w:val="002E167F"/>
    <w:rsid w:val="002E4641"/>
    <w:rsid w:val="002F1BB0"/>
    <w:rsid w:val="00300F4D"/>
    <w:rsid w:val="00300F5B"/>
    <w:rsid w:val="00302014"/>
    <w:rsid w:val="00305193"/>
    <w:rsid w:val="00306244"/>
    <w:rsid w:val="00314178"/>
    <w:rsid w:val="00317103"/>
    <w:rsid w:val="003256D3"/>
    <w:rsid w:val="003321D8"/>
    <w:rsid w:val="003327FE"/>
    <w:rsid w:val="0033728E"/>
    <w:rsid w:val="00337E4A"/>
    <w:rsid w:val="003413B2"/>
    <w:rsid w:val="003505B4"/>
    <w:rsid w:val="0035168B"/>
    <w:rsid w:val="00352C47"/>
    <w:rsid w:val="00353656"/>
    <w:rsid w:val="00355F39"/>
    <w:rsid w:val="003575CB"/>
    <w:rsid w:val="00361D1F"/>
    <w:rsid w:val="0036214D"/>
    <w:rsid w:val="00364354"/>
    <w:rsid w:val="00365C82"/>
    <w:rsid w:val="00365E5A"/>
    <w:rsid w:val="00366286"/>
    <w:rsid w:val="003778A8"/>
    <w:rsid w:val="0038063B"/>
    <w:rsid w:val="00380E35"/>
    <w:rsid w:val="003824CF"/>
    <w:rsid w:val="0038330A"/>
    <w:rsid w:val="00384C96"/>
    <w:rsid w:val="003908DB"/>
    <w:rsid w:val="003911C0"/>
    <w:rsid w:val="0039212D"/>
    <w:rsid w:val="0039787B"/>
    <w:rsid w:val="003B13BD"/>
    <w:rsid w:val="003B15AE"/>
    <w:rsid w:val="003B3739"/>
    <w:rsid w:val="003C4CE6"/>
    <w:rsid w:val="003C5816"/>
    <w:rsid w:val="003E0509"/>
    <w:rsid w:val="003F1830"/>
    <w:rsid w:val="003F539F"/>
    <w:rsid w:val="003F6960"/>
    <w:rsid w:val="003F786A"/>
    <w:rsid w:val="00400154"/>
    <w:rsid w:val="00412837"/>
    <w:rsid w:val="00416AC2"/>
    <w:rsid w:val="00427954"/>
    <w:rsid w:val="004308CE"/>
    <w:rsid w:val="00434225"/>
    <w:rsid w:val="00436CD7"/>
    <w:rsid w:val="00437C82"/>
    <w:rsid w:val="00442BC4"/>
    <w:rsid w:val="0044583C"/>
    <w:rsid w:val="0045075C"/>
    <w:rsid w:val="00451FF5"/>
    <w:rsid w:val="00452B04"/>
    <w:rsid w:val="0045339F"/>
    <w:rsid w:val="00461544"/>
    <w:rsid w:val="004673CB"/>
    <w:rsid w:val="0047167E"/>
    <w:rsid w:val="004717A1"/>
    <w:rsid w:val="004717E5"/>
    <w:rsid w:val="0047207D"/>
    <w:rsid w:val="004723FC"/>
    <w:rsid w:val="00476933"/>
    <w:rsid w:val="004806C2"/>
    <w:rsid w:val="004843E7"/>
    <w:rsid w:val="004862C5"/>
    <w:rsid w:val="00491ABC"/>
    <w:rsid w:val="00496AE1"/>
    <w:rsid w:val="004972CA"/>
    <w:rsid w:val="004B4A23"/>
    <w:rsid w:val="004B5628"/>
    <w:rsid w:val="004B727A"/>
    <w:rsid w:val="004E34BB"/>
    <w:rsid w:val="004F05D1"/>
    <w:rsid w:val="004F1770"/>
    <w:rsid w:val="0050118D"/>
    <w:rsid w:val="00503749"/>
    <w:rsid w:val="0051177C"/>
    <w:rsid w:val="00511E66"/>
    <w:rsid w:val="005166F2"/>
    <w:rsid w:val="00521820"/>
    <w:rsid w:val="00534EF5"/>
    <w:rsid w:val="00535F66"/>
    <w:rsid w:val="005409C6"/>
    <w:rsid w:val="005443A3"/>
    <w:rsid w:val="00562265"/>
    <w:rsid w:val="00567F91"/>
    <w:rsid w:val="00572A9C"/>
    <w:rsid w:val="00574075"/>
    <w:rsid w:val="00575AA7"/>
    <w:rsid w:val="00581EEE"/>
    <w:rsid w:val="005835F4"/>
    <w:rsid w:val="005858F8"/>
    <w:rsid w:val="005901B2"/>
    <w:rsid w:val="00592E3C"/>
    <w:rsid w:val="00597F11"/>
    <w:rsid w:val="005A3E17"/>
    <w:rsid w:val="005A6542"/>
    <w:rsid w:val="005B61A4"/>
    <w:rsid w:val="005C200A"/>
    <w:rsid w:val="005C3ABB"/>
    <w:rsid w:val="005D7095"/>
    <w:rsid w:val="005E35B1"/>
    <w:rsid w:val="005E472B"/>
    <w:rsid w:val="005F2E4D"/>
    <w:rsid w:val="005F595E"/>
    <w:rsid w:val="005F6F73"/>
    <w:rsid w:val="005F70CC"/>
    <w:rsid w:val="006131AA"/>
    <w:rsid w:val="006161AB"/>
    <w:rsid w:val="00620FA9"/>
    <w:rsid w:val="0063121A"/>
    <w:rsid w:val="006313E4"/>
    <w:rsid w:val="00634A98"/>
    <w:rsid w:val="0063531A"/>
    <w:rsid w:val="006416E0"/>
    <w:rsid w:val="0064518F"/>
    <w:rsid w:val="00646988"/>
    <w:rsid w:val="006561EB"/>
    <w:rsid w:val="006626B3"/>
    <w:rsid w:val="00665DAF"/>
    <w:rsid w:val="00682910"/>
    <w:rsid w:val="006863C5"/>
    <w:rsid w:val="006923CB"/>
    <w:rsid w:val="006A4AA6"/>
    <w:rsid w:val="006B3305"/>
    <w:rsid w:val="006B56F6"/>
    <w:rsid w:val="006C22DD"/>
    <w:rsid w:val="006C390D"/>
    <w:rsid w:val="006C73E8"/>
    <w:rsid w:val="006D63C3"/>
    <w:rsid w:val="006D7173"/>
    <w:rsid w:val="006E727A"/>
    <w:rsid w:val="006F4854"/>
    <w:rsid w:val="007013F1"/>
    <w:rsid w:val="00705BEF"/>
    <w:rsid w:val="00707118"/>
    <w:rsid w:val="007100DB"/>
    <w:rsid w:val="00721879"/>
    <w:rsid w:val="007306EA"/>
    <w:rsid w:val="0073303C"/>
    <w:rsid w:val="007334CA"/>
    <w:rsid w:val="0074068E"/>
    <w:rsid w:val="007456BA"/>
    <w:rsid w:val="00747C19"/>
    <w:rsid w:val="00752D5C"/>
    <w:rsid w:val="00752E03"/>
    <w:rsid w:val="007541DD"/>
    <w:rsid w:val="0075700A"/>
    <w:rsid w:val="00757886"/>
    <w:rsid w:val="00761A43"/>
    <w:rsid w:val="0076344E"/>
    <w:rsid w:val="00786B39"/>
    <w:rsid w:val="007875D8"/>
    <w:rsid w:val="007905DA"/>
    <w:rsid w:val="00794E69"/>
    <w:rsid w:val="00796166"/>
    <w:rsid w:val="00797B9D"/>
    <w:rsid w:val="007A02F9"/>
    <w:rsid w:val="007A19BF"/>
    <w:rsid w:val="007A4B3C"/>
    <w:rsid w:val="007A5D6D"/>
    <w:rsid w:val="007B1E6B"/>
    <w:rsid w:val="007B2773"/>
    <w:rsid w:val="007C05AD"/>
    <w:rsid w:val="007C5631"/>
    <w:rsid w:val="007C5BF3"/>
    <w:rsid w:val="007E0C8F"/>
    <w:rsid w:val="007E5F90"/>
    <w:rsid w:val="007E6F13"/>
    <w:rsid w:val="00800B9A"/>
    <w:rsid w:val="00800DD8"/>
    <w:rsid w:val="00811D85"/>
    <w:rsid w:val="00812488"/>
    <w:rsid w:val="008129B4"/>
    <w:rsid w:val="00814523"/>
    <w:rsid w:val="00815841"/>
    <w:rsid w:val="00815BAF"/>
    <w:rsid w:val="00816929"/>
    <w:rsid w:val="00827AFC"/>
    <w:rsid w:val="00832280"/>
    <w:rsid w:val="00832D35"/>
    <w:rsid w:val="00846B3A"/>
    <w:rsid w:val="008471F6"/>
    <w:rsid w:val="00847DC3"/>
    <w:rsid w:val="00850D65"/>
    <w:rsid w:val="00853EE3"/>
    <w:rsid w:val="0085581F"/>
    <w:rsid w:val="00866FC6"/>
    <w:rsid w:val="0087305D"/>
    <w:rsid w:val="0087446D"/>
    <w:rsid w:val="00874F57"/>
    <w:rsid w:val="0088099E"/>
    <w:rsid w:val="00885187"/>
    <w:rsid w:val="00885F9E"/>
    <w:rsid w:val="0088755A"/>
    <w:rsid w:val="0088757E"/>
    <w:rsid w:val="00890A02"/>
    <w:rsid w:val="00891FE5"/>
    <w:rsid w:val="008A6332"/>
    <w:rsid w:val="008C1AB8"/>
    <w:rsid w:val="008C6379"/>
    <w:rsid w:val="008D0E89"/>
    <w:rsid w:val="008D4F7E"/>
    <w:rsid w:val="008D509C"/>
    <w:rsid w:val="008E0734"/>
    <w:rsid w:val="008E1E36"/>
    <w:rsid w:val="008E233E"/>
    <w:rsid w:val="008F7F16"/>
    <w:rsid w:val="00900C96"/>
    <w:rsid w:val="00904080"/>
    <w:rsid w:val="00907E59"/>
    <w:rsid w:val="00922C92"/>
    <w:rsid w:val="00930891"/>
    <w:rsid w:val="00932230"/>
    <w:rsid w:val="00932D76"/>
    <w:rsid w:val="00933E4B"/>
    <w:rsid w:val="009417B0"/>
    <w:rsid w:val="00946808"/>
    <w:rsid w:val="009474C5"/>
    <w:rsid w:val="0096163E"/>
    <w:rsid w:val="0096516D"/>
    <w:rsid w:val="00970E68"/>
    <w:rsid w:val="00973870"/>
    <w:rsid w:val="009746E8"/>
    <w:rsid w:val="00983841"/>
    <w:rsid w:val="00984581"/>
    <w:rsid w:val="0098628C"/>
    <w:rsid w:val="00993AF9"/>
    <w:rsid w:val="009A5449"/>
    <w:rsid w:val="009A5C4F"/>
    <w:rsid w:val="009B215C"/>
    <w:rsid w:val="009B238A"/>
    <w:rsid w:val="009B27A6"/>
    <w:rsid w:val="009C6092"/>
    <w:rsid w:val="009D3213"/>
    <w:rsid w:val="009D3802"/>
    <w:rsid w:val="009D3B94"/>
    <w:rsid w:val="009D6642"/>
    <w:rsid w:val="009E2DF8"/>
    <w:rsid w:val="009E3870"/>
    <w:rsid w:val="009E4694"/>
    <w:rsid w:val="009F2107"/>
    <w:rsid w:val="009F3D91"/>
    <w:rsid w:val="00A12857"/>
    <w:rsid w:val="00A249BF"/>
    <w:rsid w:val="00A26B1A"/>
    <w:rsid w:val="00A321F2"/>
    <w:rsid w:val="00A32B30"/>
    <w:rsid w:val="00A3335D"/>
    <w:rsid w:val="00A334D8"/>
    <w:rsid w:val="00A37744"/>
    <w:rsid w:val="00A37BD3"/>
    <w:rsid w:val="00A4025A"/>
    <w:rsid w:val="00A435AC"/>
    <w:rsid w:val="00A449C1"/>
    <w:rsid w:val="00A51FE3"/>
    <w:rsid w:val="00A55888"/>
    <w:rsid w:val="00A57071"/>
    <w:rsid w:val="00A64FF7"/>
    <w:rsid w:val="00A65795"/>
    <w:rsid w:val="00A65941"/>
    <w:rsid w:val="00A70E9B"/>
    <w:rsid w:val="00A75B43"/>
    <w:rsid w:val="00A83B9F"/>
    <w:rsid w:val="00A86FF4"/>
    <w:rsid w:val="00A878DD"/>
    <w:rsid w:val="00A87D8E"/>
    <w:rsid w:val="00A92A5D"/>
    <w:rsid w:val="00A92CC6"/>
    <w:rsid w:val="00A95FE7"/>
    <w:rsid w:val="00A96B3B"/>
    <w:rsid w:val="00AA0360"/>
    <w:rsid w:val="00AA209B"/>
    <w:rsid w:val="00AA3D24"/>
    <w:rsid w:val="00AA5BEA"/>
    <w:rsid w:val="00AA7841"/>
    <w:rsid w:val="00AB526A"/>
    <w:rsid w:val="00AB685C"/>
    <w:rsid w:val="00AC4133"/>
    <w:rsid w:val="00AC74CE"/>
    <w:rsid w:val="00AD0948"/>
    <w:rsid w:val="00AD2C81"/>
    <w:rsid w:val="00AD6D4B"/>
    <w:rsid w:val="00AF026F"/>
    <w:rsid w:val="00AF4F87"/>
    <w:rsid w:val="00AF7F3A"/>
    <w:rsid w:val="00B113CD"/>
    <w:rsid w:val="00B13B37"/>
    <w:rsid w:val="00B14678"/>
    <w:rsid w:val="00B16ACC"/>
    <w:rsid w:val="00B17615"/>
    <w:rsid w:val="00B270AE"/>
    <w:rsid w:val="00B32F4C"/>
    <w:rsid w:val="00B3563E"/>
    <w:rsid w:val="00B44592"/>
    <w:rsid w:val="00B45525"/>
    <w:rsid w:val="00B45973"/>
    <w:rsid w:val="00B727A1"/>
    <w:rsid w:val="00B874B2"/>
    <w:rsid w:val="00B87648"/>
    <w:rsid w:val="00B926F8"/>
    <w:rsid w:val="00B94DCF"/>
    <w:rsid w:val="00BA2F1B"/>
    <w:rsid w:val="00BB5A3B"/>
    <w:rsid w:val="00BB67BB"/>
    <w:rsid w:val="00BC58FB"/>
    <w:rsid w:val="00BD133C"/>
    <w:rsid w:val="00BD3CBC"/>
    <w:rsid w:val="00BE7ED7"/>
    <w:rsid w:val="00BF606D"/>
    <w:rsid w:val="00C022FB"/>
    <w:rsid w:val="00C033DB"/>
    <w:rsid w:val="00C11A4D"/>
    <w:rsid w:val="00C17644"/>
    <w:rsid w:val="00C22FAD"/>
    <w:rsid w:val="00C258A4"/>
    <w:rsid w:val="00C40A45"/>
    <w:rsid w:val="00C42F03"/>
    <w:rsid w:val="00C456D3"/>
    <w:rsid w:val="00C54B6A"/>
    <w:rsid w:val="00C556C0"/>
    <w:rsid w:val="00C605AF"/>
    <w:rsid w:val="00C62828"/>
    <w:rsid w:val="00C65EFD"/>
    <w:rsid w:val="00C73BA0"/>
    <w:rsid w:val="00C74B77"/>
    <w:rsid w:val="00C81535"/>
    <w:rsid w:val="00C830B6"/>
    <w:rsid w:val="00C85FF3"/>
    <w:rsid w:val="00C94679"/>
    <w:rsid w:val="00C955F9"/>
    <w:rsid w:val="00C95BF6"/>
    <w:rsid w:val="00C96BB7"/>
    <w:rsid w:val="00CA11E6"/>
    <w:rsid w:val="00CA134D"/>
    <w:rsid w:val="00CA456F"/>
    <w:rsid w:val="00CA68B9"/>
    <w:rsid w:val="00CB0CD0"/>
    <w:rsid w:val="00CB4A41"/>
    <w:rsid w:val="00CB5955"/>
    <w:rsid w:val="00CB7105"/>
    <w:rsid w:val="00CC3DCE"/>
    <w:rsid w:val="00CC679A"/>
    <w:rsid w:val="00CD1131"/>
    <w:rsid w:val="00CD23AA"/>
    <w:rsid w:val="00CF2DB7"/>
    <w:rsid w:val="00D0079F"/>
    <w:rsid w:val="00D00D87"/>
    <w:rsid w:val="00D0794E"/>
    <w:rsid w:val="00D0798B"/>
    <w:rsid w:val="00D13B38"/>
    <w:rsid w:val="00D1600C"/>
    <w:rsid w:val="00D16E21"/>
    <w:rsid w:val="00D31138"/>
    <w:rsid w:val="00D32949"/>
    <w:rsid w:val="00D362C8"/>
    <w:rsid w:val="00D40C2E"/>
    <w:rsid w:val="00D452AC"/>
    <w:rsid w:val="00D54940"/>
    <w:rsid w:val="00D61A97"/>
    <w:rsid w:val="00D67369"/>
    <w:rsid w:val="00D675F7"/>
    <w:rsid w:val="00D75EBE"/>
    <w:rsid w:val="00D76BB8"/>
    <w:rsid w:val="00D9685F"/>
    <w:rsid w:val="00D96B20"/>
    <w:rsid w:val="00DB0821"/>
    <w:rsid w:val="00DB084E"/>
    <w:rsid w:val="00DB14C2"/>
    <w:rsid w:val="00DC0EAE"/>
    <w:rsid w:val="00DC20EA"/>
    <w:rsid w:val="00DC537F"/>
    <w:rsid w:val="00DD2415"/>
    <w:rsid w:val="00DD6B09"/>
    <w:rsid w:val="00DE1457"/>
    <w:rsid w:val="00DE16EC"/>
    <w:rsid w:val="00DE27BE"/>
    <w:rsid w:val="00DE471B"/>
    <w:rsid w:val="00DE5CC7"/>
    <w:rsid w:val="00DE5FBE"/>
    <w:rsid w:val="00DE6DD9"/>
    <w:rsid w:val="00DE741A"/>
    <w:rsid w:val="00E12C56"/>
    <w:rsid w:val="00E171E2"/>
    <w:rsid w:val="00E27A9D"/>
    <w:rsid w:val="00E30D94"/>
    <w:rsid w:val="00E447AF"/>
    <w:rsid w:val="00E5154B"/>
    <w:rsid w:val="00E549ED"/>
    <w:rsid w:val="00E55E1D"/>
    <w:rsid w:val="00E6263C"/>
    <w:rsid w:val="00E62C4C"/>
    <w:rsid w:val="00E64207"/>
    <w:rsid w:val="00E74251"/>
    <w:rsid w:val="00E74BF9"/>
    <w:rsid w:val="00E75DA7"/>
    <w:rsid w:val="00E7666A"/>
    <w:rsid w:val="00E7699E"/>
    <w:rsid w:val="00E77DCB"/>
    <w:rsid w:val="00E8360D"/>
    <w:rsid w:val="00E85668"/>
    <w:rsid w:val="00E85D92"/>
    <w:rsid w:val="00E909DA"/>
    <w:rsid w:val="00E93CB7"/>
    <w:rsid w:val="00E95C67"/>
    <w:rsid w:val="00EA09C4"/>
    <w:rsid w:val="00EA3359"/>
    <w:rsid w:val="00EB4C00"/>
    <w:rsid w:val="00EB4D4F"/>
    <w:rsid w:val="00EB6CB6"/>
    <w:rsid w:val="00EB7FEB"/>
    <w:rsid w:val="00EC186C"/>
    <w:rsid w:val="00EC2322"/>
    <w:rsid w:val="00ED2897"/>
    <w:rsid w:val="00ED3C6C"/>
    <w:rsid w:val="00EE03D6"/>
    <w:rsid w:val="00EE590A"/>
    <w:rsid w:val="00EF4FCE"/>
    <w:rsid w:val="00F03222"/>
    <w:rsid w:val="00F119A2"/>
    <w:rsid w:val="00F16E3E"/>
    <w:rsid w:val="00F2408E"/>
    <w:rsid w:val="00F24F7B"/>
    <w:rsid w:val="00F25416"/>
    <w:rsid w:val="00F34191"/>
    <w:rsid w:val="00F3550E"/>
    <w:rsid w:val="00F3611C"/>
    <w:rsid w:val="00F42016"/>
    <w:rsid w:val="00F4284E"/>
    <w:rsid w:val="00F45E42"/>
    <w:rsid w:val="00F47B0D"/>
    <w:rsid w:val="00F50E11"/>
    <w:rsid w:val="00F5246C"/>
    <w:rsid w:val="00F5282C"/>
    <w:rsid w:val="00F62184"/>
    <w:rsid w:val="00F64796"/>
    <w:rsid w:val="00F719D7"/>
    <w:rsid w:val="00F732F3"/>
    <w:rsid w:val="00F92A9F"/>
    <w:rsid w:val="00F931D2"/>
    <w:rsid w:val="00F9390C"/>
    <w:rsid w:val="00F9394A"/>
    <w:rsid w:val="00FA701C"/>
    <w:rsid w:val="00FA715D"/>
    <w:rsid w:val="00FB5382"/>
    <w:rsid w:val="00FB6520"/>
    <w:rsid w:val="00FC636E"/>
    <w:rsid w:val="00FC79D4"/>
    <w:rsid w:val="00FE45A6"/>
    <w:rsid w:val="00FF11B9"/>
    <w:rsid w:val="00FF3328"/>
    <w:rsid w:val="00FF6C82"/>
    <w:rsid w:val="00FF7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9ECB"/>
  <w15:docId w15:val="{5539355F-2EAF-4FD8-8F94-5AA37C4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93"/>
    <w:pPr>
      <w:spacing w:after="0" w:line="240" w:lineRule="auto"/>
    </w:pPr>
    <w:rPr>
      <w:rFonts w:ascii="Arial" w:eastAsia="Times New Roman" w:hAnsi="Arial" w:cs="Times New Roman"/>
      <w:sz w:val="24"/>
      <w:szCs w:val="24"/>
      <w:lang w:eastAsia="pt-BR"/>
    </w:rPr>
  </w:style>
  <w:style w:type="paragraph" w:styleId="Ttulo4">
    <w:name w:val="heading 4"/>
    <w:basedOn w:val="Normal"/>
    <w:link w:val="Ttulo4Char"/>
    <w:uiPriority w:val="9"/>
    <w:qFormat/>
    <w:rsid w:val="00CA456F"/>
    <w:pPr>
      <w:spacing w:before="100" w:beforeAutospacing="1" w:after="100" w:afterAutospacing="1"/>
      <w:outlineLvl w:val="3"/>
    </w:pPr>
    <w:rPr>
      <w:rFonts w:ascii="Times New Roman" w:hAnsi="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00C96"/>
    <w:pPr>
      <w:tabs>
        <w:tab w:val="left" w:pos="0"/>
      </w:tabs>
      <w:jc w:val="both"/>
    </w:pPr>
    <w:rPr>
      <w:rFonts w:ascii="Univers" w:hAnsi="Univers"/>
      <w:szCs w:val="20"/>
    </w:rPr>
  </w:style>
  <w:style w:type="character" w:customStyle="1" w:styleId="CorpodetextoChar">
    <w:name w:val="Corpo de texto Char"/>
    <w:basedOn w:val="Fontepargpadro"/>
    <w:link w:val="Corpodetexto"/>
    <w:rsid w:val="00900C96"/>
    <w:rPr>
      <w:rFonts w:ascii="Univers" w:eastAsia="Times New Roman" w:hAnsi="Univers" w:cs="Times New Roman"/>
      <w:sz w:val="24"/>
      <w:szCs w:val="20"/>
      <w:lang w:eastAsia="pt-BR"/>
    </w:rPr>
  </w:style>
  <w:style w:type="paragraph" w:customStyle="1" w:styleId="Default">
    <w:name w:val="Default"/>
    <w:rsid w:val="00900C96"/>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NormalWeb">
    <w:name w:val="Normal (Web)"/>
    <w:basedOn w:val="Normal"/>
    <w:uiPriority w:val="99"/>
    <w:unhideWhenUsed/>
    <w:rsid w:val="002F1BB0"/>
    <w:pPr>
      <w:spacing w:before="100" w:beforeAutospacing="1" w:after="100" w:afterAutospacing="1"/>
    </w:pPr>
    <w:rPr>
      <w:rFonts w:ascii="Times New Roman" w:hAnsi="Times New Roman"/>
    </w:rPr>
  </w:style>
  <w:style w:type="paragraph" w:customStyle="1" w:styleId="titulobox">
    <w:name w:val="titulobox"/>
    <w:basedOn w:val="Normal"/>
    <w:rsid w:val="007875D8"/>
    <w:pPr>
      <w:pBdr>
        <w:bottom w:val="single" w:sz="6" w:space="0" w:color="000000"/>
      </w:pBdr>
      <w:spacing w:before="100" w:beforeAutospacing="1" w:after="150"/>
    </w:pPr>
    <w:rPr>
      <w:rFonts w:ascii="Times New Roman" w:hAnsi="Times New Roman"/>
      <w:b/>
      <w:bCs/>
    </w:rPr>
  </w:style>
  <w:style w:type="character" w:styleId="Forte">
    <w:name w:val="Strong"/>
    <w:basedOn w:val="Fontepargpadro"/>
    <w:uiPriority w:val="22"/>
    <w:qFormat/>
    <w:rsid w:val="007875D8"/>
    <w:rPr>
      <w:b/>
      <w:bCs/>
    </w:rPr>
  </w:style>
  <w:style w:type="paragraph" w:styleId="SemEspaamento">
    <w:name w:val="No Spacing"/>
    <w:uiPriority w:val="1"/>
    <w:qFormat/>
    <w:rsid w:val="00C456D3"/>
    <w:pPr>
      <w:spacing w:after="0" w:line="240" w:lineRule="auto"/>
    </w:pPr>
    <w:rPr>
      <w:rFonts w:ascii="Calibri" w:eastAsia="Calibri" w:hAnsi="Calibri" w:cs="Times New Roman"/>
    </w:rPr>
  </w:style>
  <w:style w:type="character" w:customStyle="1" w:styleId="apple-converted-space">
    <w:name w:val="apple-converted-space"/>
    <w:rsid w:val="009D6642"/>
  </w:style>
  <w:style w:type="character" w:customStyle="1" w:styleId="label">
    <w:name w:val="label"/>
    <w:basedOn w:val="Fontepargpadro"/>
    <w:rsid w:val="006C390D"/>
  </w:style>
  <w:style w:type="paragraph" w:styleId="Textodebalo">
    <w:name w:val="Balloon Text"/>
    <w:basedOn w:val="Normal"/>
    <w:link w:val="TextodebaloChar"/>
    <w:uiPriority w:val="99"/>
    <w:semiHidden/>
    <w:unhideWhenUsed/>
    <w:rsid w:val="000279A1"/>
    <w:rPr>
      <w:rFonts w:ascii="Segoe UI" w:hAnsi="Segoe UI" w:cs="Segoe UI"/>
      <w:sz w:val="18"/>
      <w:szCs w:val="18"/>
    </w:rPr>
  </w:style>
  <w:style w:type="character" w:customStyle="1" w:styleId="TextodebaloChar">
    <w:name w:val="Texto de balão Char"/>
    <w:basedOn w:val="Fontepargpadro"/>
    <w:link w:val="Textodebalo"/>
    <w:uiPriority w:val="99"/>
    <w:semiHidden/>
    <w:rsid w:val="000279A1"/>
    <w:rPr>
      <w:rFonts w:ascii="Segoe UI" w:eastAsia="Times New Roman" w:hAnsi="Segoe UI" w:cs="Segoe UI"/>
      <w:sz w:val="18"/>
      <w:szCs w:val="18"/>
      <w:lang w:eastAsia="pt-BR"/>
    </w:rPr>
  </w:style>
  <w:style w:type="paragraph" w:customStyle="1" w:styleId="Textopadro">
    <w:name w:val="Texto padrão"/>
    <w:basedOn w:val="Normal"/>
    <w:next w:val="Normal"/>
    <w:rsid w:val="006B3305"/>
    <w:pPr>
      <w:autoSpaceDE w:val="0"/>
      <w:autoSpaceDN w:val="0"/>
      <w:adjustRightInd w:val="0"/>
    </w:pPr>
    <w:rPr>
      <w:rFonts w:ascii="BCAJLB+Arial" w:hAnsi="BCAJLB+Arial"/>
    </w:rPr>
  </w:style>
  <w:style w:type="paragraph" w:styleId="Cabealho">
    <w:name w:val="header"/>
    <w:basedOn w:val="Normal"/>
    <w:link w:val="CabealhoChar"/>
    <w:uiPriority w:val="99"/>
    <w:unhideWhenUsed/>
    <w:rsid w:val="00800B9A"/>
    <w:pPr>
      <w:tabs>
        <w:tab w:val="center" w:pos="4252"/>
        <w:tab w:val="right" w:pos="8504"/>
      </w:tabs>
    </w:pPr>
  </w:style>
  <w:style w:type="character" w:customStyle="1" w:styleId="CabealhoChar">
    <w:name w:val="Cabeçalho Char"/>
    <w:basedOn w:val="Fontepargpadro"/>
    <w:link w:val="Cabealho"/>
    <w:uiPriority w:val="99"/>
    <w:rsid w:val="00800B9A"/>
    <w:rPr>
      <w:rFonts w:ascii="Arial" w:eastAsia="Times New Roman" w:hAnsi="Arial" w:cs="Times New Roman"/>
      <w:sz w:val="24"/>
      <w:szCs w:val="24"/>
      <w:lang w:eastAsia="pt-BR"/>
    </w:rPr>
  </w:style>
  <w:style w:type="paragraph" w:styleId="Rodap">
    <w:name w:val="footer"/>
    <w:basedOn w:val="Normal"/>
    <w:link w:val="RodapChar"/>
    <w:uiPriority w:val="99"/>
    <w:unhideWhenUsed/>
    <w:rsid w:val="00800B9A"/>
    <w:pPr>
      <w:tabs>
        <w:tab w:val="center" w:pos="4252"/>
        <w:tab w:val="right" w:pos="8504"/>
      </w:tabs>
    </w:pPr>
  </w:style>
  <w:style w:type="character" w:customStyle="1" w:styleId="RodapChar">
    <w:name w:val="Rodapé Char"/>
    <w:basedOn w:val="Fontepargpadro"/>
    <w:link w:val="Rodap"/>
    <w:uiPriority w:val="99"/>
    <w:rsid w:val="00800B9A"/>
    <w:rPr>
      <w:rFonts w:ascii="Arial" w:eastAsia="Times New Roman" w:hAnsi="Arial" w:cs="Times New Roman"/>
      <w:sz w:val="24"/>
      <w:szCs w:val="24"/>
      <w:lang w:eastAsia="pt-BR"/>
    </w:rPr>
  </w:style>
  <w:style w:type="character" w:styleId="Hyperlink">
    <w:name w:val="Hyperlink"/>
    <w:basedOn w:val="Fontepargpadro"/>
    <w:unhideWhenUsed/>
    <w:rsid w:val="004F1770"/>
    <w:rPr>
      <w:color w:val="0000FF"/>
      <w:u w:val="single"/>
    </w:rPr>
  </w:style>
  <w:style w:type="character" w:styleId="nfase">
    <w:name w:val="Emphasis"/>
    <w:basedOn w:val="Fontepargpadro"/>
    <w:uiPriority w:val="20"/>
    <w:qFormat/>
    <w:rsid w:val="003824CF"/>
    <w:rPr>
      <w:i/>
      <w:iCs/>
    </w:rPr>
  </w:style>
  <w:style w:type="paragraph" w:styleId="Textodenotaderodap">
    <w:name w:val="footnote text"/>
    <w:basedOn w:val="Normal"/>
    <w:link w:val="TextodenotaderodapChar"/>
    <w:uiPriority w:val="99"/>
    <w:semiHidden/>
    <w:unhideWhenUsed/>
    <w:rsid w:val="00366286"/>
    <w:rPr>
      <w:sz w:val="20"/>
      <w:szCs w:val="20"/>
    </w:rPr>
  </w:style>
  <w:style w:type="character" w:customStyle="1" w:styleId="TextodenotaderodapChar">
    <w:name w:val="Texto de nota de rodapé Char"/>
    <w:basedOn w:val="Fontepargpadro"/>
    <w:link w:val="Textodenotaderodap"/>
    <w:uiPriority w:val="99"/>
    <w:semiHidden/>
    <w:rsid w:val="00366286"/>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366286"/>
    <w:rPr>
      <w:vertAlign w:val="superscript"/>
    </w:rPr>
  </w:style>
  <w:style w:type="paragraph" w:customStyle="1" w:styleId="texto2">
    <w:name w:val="texto2"/>
    <w:basedOn w:val="Normal"/>
    <w:rsid w:val="003321D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E62C4C"/>
    <w:pPr>
      <w:ind w:left="720"/>
      <w:contextualSpacing/>
    </w:pPr>
  </w:style>
  <w:style w:type="character" w:customStyle="1" w:styleId="Ttulo4Char">
    <w:name w:val="Título 4 Char"/>
    <w:basedOn w:val="Fontepargpadro"/>
    <w:link w:val="Ttulo4"/>
    <w:uiPriority w:val="9"/>
    <w:rsid w:val="00CA456F"/>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608">
      <w:bodyDiv w:val="1"/>
      <w:marLeft w:val="0"/>
      <w:marRight w:val="0"/>
      <w:marTop w:val="0"/>
      <w:marBottom w:val="0"/>
      <w:divBdr>
        <w:top w:val="none" w:sz="0" w:space="0" w:color="auto"/>
        <w:left w:val="none" w:sz="0" w:space="0" w:color="auto"/>
        <w:bottom w:val="none" w:sz="0" w:space="0" w:color="auto"/>
        <w:right w:val="none" w:sz="0" w:space="0" w:color="auto"/>
      </w:divBdr>
    </w:div>
    <w:div w:id="200828267">
      <w:bodyDiv w:val="1"/>
      <w:marLeft w:val="0"/>
      <w:marRight w:val="0"/>
      <w:marTop w:val="0"/>
      <w:marBottom w:val="0"/>
      <w:divBdr>
        <w:top w:val="none" w:sz="0" w:space="0" w:color="auto"/>
        <w:left w:val="none" w:sz="0" w:space="0" w:color="auto"/>
        <w:bottom w:val="none" w:sz="0" w:space="0" w:color="auto"/>
        <w:right w:val="none" w:sz="0" w:space="0" w:color="auto"/>
      </w:divBdr>
      <w:divsChild>
        <w:div w:id="1817069863">
          <w:marLeft w:val="0"/>
          <w:marRight w:val="0"/>
          <w:marTop w:val="0"/>
          <w:marBottom w:val="0"/>
          <w:divBdr>
            <w:top w:val="none" w:sz="0" w:space="0" w:color="auto"/>
            <w:left w:val="none" w:sz="0" w:space="0" w:color="auto"/>
            <w:bottom w:val="none" w:sz="0" w:space="0" w:color="auto"/>
            <w:right w:val="none" w:sz="0" w:space="0" w:color="auto"/>
          </w:divBdr>
          <w:divsChild>
            <w:div w:id="644775027">
              <w:marLeft w:val="0"/>
              <w:marRight w:val="0"/>
              <w:marTop w:val="0"/>
              <w:marBottom w:val="0"/>
              <w:divBdr>
                <w:top w:val="none" w:sz="0" w:space="0" w:color="auto"/>
                <w:left w:val="none" w:sz="0" w:space="0" w:color="auto"/>
                <w:bottom w:val="none" w:sz="0" w:space="0" w:color="auto"/>
                <w:right w:val="none" w:sz="0" w:space="0" w:color="auto"/>
              </w:divBdr>
              <w:divsChild>
                <w:div w:id="139733199">
                  <w:marLeft w:val="0"/>
                  <w:marRight w:val="210"/>
                  <w:marTop w:val="0"/>
                  <w:marBottom w:val="0"/>
                  <w:divBdr>
                    <w:top w:val="none" w:sz="0" w:space="0" w:color="auto"/>
                    <w:left w:val="none" w:sz="0" w:space="0" w:color="auto"/>
                    <w:bottom w:val="none" w:sz="0" w:space="0" w:color="auto"/>
                    <w:right w:val="none" w:sz="0" w:space="0" w:color="auto"/>
                  </w:divBdr>
                  <w:divsChild>
                    <w:div w:id="1133252716">
                      <w:marLeft w:val="0"/>
                      <w:marRight w:val="0"/>
                      <w:marTop w:val="300"/>
                      <w:marBottom w:val="0"/>
                      <w:divBdr>
                        <w:top w:val="none" w:sz="0" w:space="0" w:color="auto"/>
                        <w:left w:val="none" w:sz="0" w:space="0" w:color="auto"/>
                        <w:bottom w:val="none" w:sz="0" w:space="0" w:color="auto"/>
                        <w:right w:val="none" w:sz="0" w:space="0" w:color="auto"/>
                      </w:divBdr>
                      <w:divsChild>
                        <w:div w:id="1696030872">
                          <w:marLeft w:val="0"/>
                          <w:marRight w:val="0"/>
                          <w:marTop w:val="150"/>
                          <w:marBottom w:val="150"/>
                          <w:divBdr>
                            <w:top w:val="single" w:sz="6" w:space="8" w:color="EEEEEE"/>
                            <w:left w:val="single" w:sz="6" w:space="8" w:color="EEEEEE"/>
                            <w:bottom w:val="single" w:sz="6" w:space="8" w:color="EEEEEE"/>
                            <w:right w:val="single" w:sz="6" w:space="8" w:color="EEEEEE"/>
                          </w:divBdr>
                        </w:div>
                        <w:div w:id="572398862">
                          <w:marLeft w:val="0"/>
                          <w:marRight w:val="0"/>
                          <w:marTop w:val="150"/>
                          <w:marBottom w:val="150"/>
                          <w:divBdr>
                            <w:top w:val="single" w:sz="6" w:space="8" w:color="EEEEEE"/>
                            <w:left w:val="single" w:sz="6" w:space="8" w:color="EEEEEE"/>
                            <w:bottom w:val="single" w:sz="6" w:space="8" w:color="EEEEEE"/>
                            <w:right w:val="single" w:sz="6" w:space="8" w:color="EEEEEE"/>
                          </w:divBdr>
                          <w:divsChild>
                            <w:div w:id="129232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3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0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93463">
      <w:bodyDiv w:val="1"/>
      <w:marLeft w:val="0"/>
      <w:marRight w:val="0"/>
      <w:marTop w:val="0"/>
      <w:marBottom w:val="0"/>
      <w:divBdr>
        <w:top w:val="none" w:sz="0" w:space="0" w:color="auto"/>
        <w:left w:val="none" w:sz="0" w:space="0" w:color="auto"/>
        <w:bottom w:val="none" w:sz="0" w:space="0" w:color="auto"/>
        <w:right w:val="none" w:sz="0" w:space="0" w:color="auto"/>
      </w:divBdr>
    </w:div>
    <w:div w:id="322659691">
      <w:bodyDiv w:val="1"/>
      <w:marLeft w:val="0"/>
      <w:marRight w:val="0"/>
      <w:marTop w:val="0"/>
      <w:marBottom w:val="0"/>
      <w:divBdr>
        <w:top w:val="none" w:sz="0" w:space="0" w:color="auto"/>
        <w:left w:val="none" w:sz="0" w:space="0" w:color="auto"/>
        <w:bottom w:val="none" w:sz="0" w:space="0" w:color="auto"/>
        <w:right w:val="none" w:sz="0" w:space="0" w:color="auto"/>
      </w:divBdr>
    </w:div>
    <w:div w:id="358052368">
      <w:bodyDiv w:val="1"/>
      <w:marLeft w:val="0"/>
      <w:marRight w:val="0"/>
      <w:marTop w:val="0"/>
      <w:marBottom w:val="0"/>
      <w:divBdr>
        <w:top w:val="none" w:sz="0" w:space="0" w:color="auto"/>
        <w:left w:val="none" w:sz="0" w:space="0" w:color="auto"/>
        <w:bottom w:val="none" w:sz="0" w:space="0" w:color="auto"/>
        <w:right w:val="none" w:sz="0" w:space="0" w:color="auto"/>
      </w:divBdr>
    </w:div>
    <w:div w:id="778914683">
      <w:bodyDiv w:val="1"/>
      <w:marLeft w:val="0"/>
      <w:marRight w:val="0"/>
      <w:marTop w:val="0"/>
      <w:marBottom w:val="0"/>
      <w:divBdr>
        <w:top w:val="none" w:sz="0" w:space="0" w:color="auto"/>
        <w:left w:val="none" w:sz="0" w:space="0" w:color="auto"/>
        <w:bottom w:val="none" w:sz="0" w:space="0" w:color="auto"/>
        <w:right w:val="none" w:sz="0" w:space="0" w:color="auto"/>
      </w:divBdr>
    </w:div>
    <w:div w:id="882521842">
      <w:bodyDiv w:val="1"/>
      <w:marLeft w:val="0"/>
      <w:marRight w:val="0"/>
      <w:marTop w:val="0"/>
      <w:marBottom w:val="0"/>
      <w:divBdr>
        <w:top w:val="none" w:sz="0" w:space="0" w:color="auto"/>
        <w:left w:val="none" w:sz="0" w:space="0" w:color="auto"/>
        <w:bottom w:val="none" w:sz="0" w:space="0" w:color="auto"/>
        <w:right w:val="none" w:sz="0" w:space="0" w:color="auto"/>
      </w:divBdr>
    </w:div>
    <w:div w:id="1013456705">
      <w:bodyDiv w:val="1"/>
      <w:marLeft w:val="0"/>
      <w:marRight w:val="0"/>
      <w:marTop w:val="0"/>
      <w:marBottom w:val="0"/>
      <w:divBdr>
        <w:top w:val="none" w:sz="0" w:space="0" w:color="auto"/>
        <w:left w:val="none" w:sz="0" w:space="0" w:color="auto"/>
        <w:bottom w:val="none" w:sz="0" w:space="0" w:color="auto"/>
        <w:right w:val="none" w:sz="0" w:space="0" w:color="auto"/>
      </w:divBdr>
    </w:div>
    <w:div w:id="1032341502">
      <w:bodyDiv w:val="1"/>
      <w:marLeft w:val="0"/>
      <w:marRight w:val="0"/>
      <w:marTop w:val="0"/>
      <w:marBottom w:val="0"/>
      <w:divBdr>
        <w:top w:val="none" w:sz="0" w:space="0" w:color="auto"/>
        <w:left w:val="none" w:sz="0" w:space="0" w:color="auto"/>
        <w:bottom w:val="none" w:sz="0" w:space="0" w:color="auto"/>
        <w:right w:val="none" w:sz="0" w:space="0" w:color="auto"/>
      </w:divBdr>
    </w:div>
    <w:div w:id="1150439473">
      <w:bodyDiv w:val="1"/>
      <w:marLeft w:val="0"/>
      <w:marRight w:val="0"/>
      <w:marTop w:val="0"/>
      <w:marBottom w:val="0"/>
      <w:divBdr>
        <w:top w:val="none" w:sz="0" w:space="0" w:color="auto"/>
        <w:left w:val="none" w:sz="0" w:space="0" w:color="auto"/>
        <w:bottom w:val="none" w:sz="0" w:space="0" w:color="auto"/>
        <w:right w:val="none" w:sz="0" w:space="0" w:color="auto"/>
      </w:divBdr>
    </w:div>
    <w:div w:id="1278879003">
      <w:bodyDiv w:val="1"/>
      <w:marLeft w:val="0"/>
      <w:marRight w:val="0"/>
      <w:marTop w:val="0"/>
      <w:marBottom w:val="0"/>
      <w:divBdr>
        <w:top w:val="none" w:sz="0" w:space="0" w:color="auto"/>
        <w:left w:val="none" w:sz="0" w:space="0" w:color="auto"/>
        <w:bottom w:val="none" w:sz="0" w:space="0" w:color="auto"/>
        <w:right w:val="none" w:sz="0" w:space="0" w:color="auto"/>
      </w:divBdr>
    </w:div>
    <w:div w:id="1432623002">
      <w:bodyDiv w:val="1"/>
      <w:marLeft w:val="0"/>
      <w:marRight w:val="0"/>
      <w:marTop w:val="0"/>
      <w:marBottom w:val="0"/>
      <w:divBdr>
        <w:top w:val="none" w:sz="0" w:space="0" w:color="auto"/>
        <w:left w:val="none" w:sz="0" w:space="0" w:color="auto"/>
        <w:bottom w:val="none" w:sz="0" w:space="0" w:color="auto"/>
        <w:right w:val="none" w:sz="0" w:space="0" w:color="auto"/>
      </w:divBdr>
    </w:div>
    <w:div w:id="1471904651">
      <w:bodyDiv w:val="1"/>
      <w:marLeft w:val="0"/>
      <w:marRight w:val="0"/>
      <w:marTop w:val="0"/>
      <w:marBottom w:val="0"/>
      <w:divBdr>
        <w:top w:val="none" w:sz="0" w:space="0" w:color="auto"/>
        <w:left w:val="none" w:sz="0" w:space="0" w:color="auto"/>
        <w:bottom w:val="none" w:sz="0" w:space="0" w:color="auto"/>
        <w:right w:val="none" w:sz="0" w:space="0" w:color="auto"/>
      </w:divBdr>
    </w:div>
    <w:div w:id="1700936551">
      <w:bodyDiv w:val="1"/>
      <w:marLeft w:val="0"/>
      <w:marRight w:val="0"/>
      <w:marTop w:val="0"/>
      <w:marBottom w:val="0"/>
      <w:divBdr>
        <w:top w:val="none" w:sz="0" w:space="0" w:color="auto"/>
        <w:left w:val="none" w:sz="0" w:space="0" w:color="auto"/>
        <w:bottom w:val="none" w:sz="0" w:space="0" w:color="auto"/>
        <w:right w:val="none" w:sz="0" w:space="0" w:color="auto"/>
      </w:divBdr>
    </w:div>
    <w:div w:id="1732801765">
      <w:bodyDiv w:val="1"/>
      <w:marLeft w:val="0"/>
      <w:marRight w:val="0"/>
      <w:marTop w:val="0"/>
      <w:marBottom w:val="0"/>
      <w:divBdr>
        <w:top w:val="none" w:sz="0" w:space="0" w:color="auto"/>
        <w:left w:val="none" w:sz="0" w:space="0" w:color="auto"/>
        <w:bottom w:val="none" w:sz="0" w:space="0" w:color="auto"/>
        <w:right w:val="none" w:sz="0" w:space="0" w:color="auto"/>
      </w:divBdr>
    </w:div>
    <w:div w:id="1879657642">
      <w:bodyDiv w:val="1"/>
      <w:marLeft w:val="0"/>
      <w:marRight w:val="0"/>
      <w:marTop w:val="0"/>
      <w:marBottom w:val="0"/>
      <w:divBdr>
        <w:top w:val="none" w:sz="0" w:space="0" w:color="auto"/>
        <w:left w:val="none" w:sz="0" w:space="0" w:color="auto"/>
        <w:bottom w:val="none" w:sz="0" w:space="0" w:color="auto"/>
        <w:right w:val="none" w:sz="0" w:space="0" w:color="auto"/>
      </w:divBdr>
    </w:div>
    <w:div w:id="19912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5F405-217C-4B43-A716-8D909381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3798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CATOLICASC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Dirceu Antonio Campos</dc:creator>
  <cp:lastModifiedBy>Camara Schroereder</cp:lastModifiedBy>
  <cp:revision>2</cp:revision>
  <cp:lastPrinted>2021-08-23T16:01:00Z</cp:lastPrinted>
  <dcterms:created xsi:type="dcterms:W3CDTF">2022-09-15T12:36:00Z</dcterms:created>
  <dcterms:modified xsi:type="dcterms:W3CDTF">2022-09-15T12:36:00Z</dcterms:modified>
</cp:coreProperties>
</file>