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bookmarkStart w:id="0" w:name="_GoBack"/>
      <w:bookmarkEnd w:id="0"/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A5201">
        <w:rPr>
          <w:rFonts w:ascii="Times New (W1)" w:eastAsia="Times New Roman" w:hAnsi="Times New (W1)"/>
          <w:sz w:val="28"/>
          <w:szCs w:val="28"/>
          <w:lang w:eastAsia="pt-BR"/>
        </w:rPr>
        <w:t>034/19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A52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DANILO TIZZIANI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A5201" w:rsidRDefault="009A520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instalação de uma lixeira e um abrigo em frente ao posto de saúde de Schroeder I. O referido abrigo possui a finalidade de disponibilizar aos pacientes um local adequado para aguardarem a abertura do portão, trazendo assim maior conforto, uma vez que já estão fragilizados, precisando de cuidados médicos. </w:t>
      </w:r>
    </w:p>
    <w:p w:rsidR="00FA60F5" w:rsidRDefault="00FA60F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9A520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A5201">
        <w:rPr>
          <w:rFonts w:ascii="Times New Roman" w:eastAsia="Times New Roman" w:hAnsi="Times New Roman"/>
          <w:sz w:val="24"/>
          <w:szCs w:val="28"/>
          <w:lang w:eastAsia="pt-BR"/>
        </w:rPr>
        <w:t>05 de agosto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9A5201">
        <w:rPr>
          <w:rFonts w:ascii="Times New Roman" w:eastAsia="Times New Roman" w:hAnsi="Times New Roman"/>
          <w:sz w:val="24"/>
          <w:szCs w:val="28"/>
          <w:lang w:eastAsia="pt-BR"/>
        </w:rPr>
        <w:t>DANILO TIZZIANI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E5F24"/>
    <w:rsid w:val="003030B3"/>
    <w:rsid w:val="00506EE6"/>
    <w:rsid w:val="0053668A"/>
    <w:rsid w:val="00605E35"/>
    <w:rsid w:val="0075570F"/>
    <w:rsid w:val="007D6552"/>
    <w:rsid w:val="008533A7"/>
    <w:rsid w:val="0095688A"/>
    <w:rsid w:val="009A5201"/>
    <w:rsid w:val="009A668E"/>
    <w:rsid w:val="00A3167C"/>
    <w:rsid w:val="00CD3940"/>
    <w:rsid w:val="00D866E9"/>
    <w:rsid w:val="00D90C74"/>
    <w:rsid w:val="00FA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95BCE-66E3-4778-B30D-2C68975D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34-19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2019-08-05T12:58:00Z</dcterms:created>
  <dcterms:modified xsi:type="dcterms:W3CDTF">2019-08-05T12:58:00Z</dcterms:modified>
</cp:coreProperties>
</file>