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D4BD9">
        <w:rPr>
          <w:rFonts w:ascii="Times New (W1)" w:eastAsia="Times New Roman" w:hAnsi="Times New (W1)"/>
          <w:sz w:val="28"/>
          <w:szCs w:val="28"/>
          <w:lang w:eastAsia="pt-BR"/>
        </w:rPr>
        <w:t>006/19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D4BD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JANAINA BUCCI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D4BD9" w:rsidRDefault="000D4B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inclusão da Rua 23 de Março no roteiro do caminhão pipa.</w:t>
      </w:r>
    </w:p>
    <w:p w:rsidR="002A3CC4" w:rsidRDefault="002A3CC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0D4B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moradores.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D4BD9">
        <w:rPr>
          <w:rFonts w:ascii="Times New Roman" w:eastAsia="Times New Roman" w:hAnsi="Times New Roman"/>
          <w:sz w:val="24"/>
          <w:szCs w:val="28"/>
          <w:lang w:eastAsia="pt-BR"/>
        </w:rPr>
        <w:t>25 de fevereiro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D4BD9">
        <w:rPr>
          <w:rFonts w:ascii="Times New Roman" w:eastAsia="Times New Roman" w:hAnsi="Times New Roman"/>
          <w:sz w:val="24"/>
          <w:szCs w:val="28"/>
          <w:lang w:eastAsia="pt-BR"/>
        </w:rPr>
        <w:t>JANAINA BUCCI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D4BD9"/>
    <w:rsid w:val="001A25DF"/>
    <w:rsid w:val="001D141E"/>
    <w:rsid w:val="001E2D2C"/>
    <w:rsid w:val="002A3CC4"/>
    <w:rsid w:val="003030B3"/>
    <w:rsid w:val="00506EE6"/>
    <w:rsid w:val="0053668A"/>
    <w:rsid w:val="00605E35"/>
    <w:rsid w:val="0075570F"/>
    <w:rsid w:val="007D6552"/>
    <w:rsid w:val="008533A7"/>
    <w:rsid w:val="0095688A"/>
    <w:rsid w:val="009A668E"/>
    <w:rsid w:val="00A3167C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999B1-EDA2-4463-906A-47AD6B0C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06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Viviane-pc</cp:lastModifiedBy>
  <cp:revision>2</cp:revision>
  <dcterms:created xsi:type="dcterms:W3CDTF">2019-02-25T17:38:00Z</dcterms:created>
  <dcterms:modified xsi:type="dcterms:W3CDTF">2019-02-25T17:38:00Z</dcterms:modified>
</cp:coreProperties>
</file>