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4A35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8D8DC6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84B973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CB466C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96851" w14:textId="77777777" w:rsidR="005A0CA7" w:rsidRPr="00E80261" w:rsidRDefault="005A0CA7" w:rsidP="005A0CA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73039F0C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6CF99554" w14:textId="627D4752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BA3FBC">
        <w:rPr>
          <w:rFonts w:ascii="Arial" w:hAnsi="Arial" w:cs="Arial"/>
          <w:b/>
          <w:sz w:val="24"/>
          <w:szCs w:val="24"/>
        </w:rPr>
        <w:t>ADITIVA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657B97">
        <w:rPr>
          <w:rFonts w:ascii="Arial" w:hAnsi="Arial" w:cs="Arial"/>
          <w:b/>
          <w:sz w:val="24"/>
          <w:szCs w:val="24"/>
        </w:rPr>
        <w:t>0</w:t>
      </w:r>
      <w:r w:rsidR="00BB6979">
        <w:rPr>
          <w:rFonts w:ascii="Arial" w:hAnsi="Arial" w:cs="Arial"/>
          <w:b/>
          <w:sz w:val="24"/>
          <w:szCs w:val="24"/>
        </w:rPr>
        <w:t>1</w:t>
      </w:r>
      <w:r w:rsidR="00BA3FB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3DE2AF07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3C616E98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0DC88E7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277CA491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73C20D50" w14:textId="7CA47124" w:rsidR="00E20572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bookmarkStart w:id="1" w:name="_Hlk48566575"/>
      <w:r w:rsidR="00781470">
        <w:rPr>
          <w:rFonts w:ascii="Arial" w:hAnsi="Arial" w:cs="Arial"/>
          <w:sz w:val="24"/>
          <w:szCs w:val="24"/>
        </w:rPr>
        <w:t xml:space="preserve">Adicionar perímetro adicional </w:t>
      </w:r>
      <w:r w:rsidR="00BB6979">
        <w:rPr>
          <w:rFonts w:ascii="Arial" w:hAnsi="Arial" w:cs="Arial"/>
          <w:sz w:val="24"/>
          <w:szCs w:val="24"/>
        </w:rPr>
        <w:t xml:space="preserve">a </w:t>
      </w:r>
      <w:r w:rsidR="00781470">
        <w:rPr>
          <w:rFonts w:ascii="Arial" w:hAnsi="Arial" w:cs="Arial"/>
          <w:sz w:val="24"/>
          <w:szCs w:val="24"/>
        </w:rPr>
        <w:t xml:space="preserve">SEIS </w:t>
      </w:r>
      <w:r w:rsidR="00BB6979">
        <w:rPr>
          <w:rFonts w:ascii="Arial" w:hAnsi="Arial" w:cs="Arial"/>
          <w:sz w:val="24"/>
          <w:szCs w:val="24"/>
        </w:rPr>
        <w:t>no</w:t>
      </w:r>
      <w:r w:rsidR="001E4CCC">
        <w:rPr>
          <w:rFonts w:ascii="Arial" w:hAnsi="Arial" w:cs="Arial"/>
          <w:sz w:val="24"/>
          <w:szCs w:val="24"/>
        </w:rPr>
        <w:t xml:space="preserve"> </w:t>
      </w:r>
      <w:r w:rsidR="00BB6979">
        <w:rPr>
          <w:rFonts w:ascii="Arial" w:hAnsi="Arial" w:cs="Arial"/>
          <w:sz w:val="24"/>
          <w:szCs w:val="24"/>
        </w:rPr>
        <w:t>m</w:t>
      </w:r>
      <w:r w:rsidR="00B904CD">
        <w:rPr>
          <w:rFonts w:ascii="Arial" w:hAnsi="Arial" w:cs="Arial"/>
          <w:sz w:val="24"/>
          <w:szCs w:val="24"/>
        </w:rPr>
        <w:t>apa</w:t>
      </w:r>
      <w:r w:rsidR="00E20572">
        <w:rPr>
          <w:rFonts w:ascii="Arial" w:hAnsi="Arial" w:cs="Arial"/>
          <w:sz w:val="24"/>
          <w:szCs w:val="24"/>
        </w:rPr>
        <w:t xml:space="preserve"> Anexo III – Setores e Zonas Especiais Urbanas</w:t>
      </w:r>
      <w:r w:rsidR="00016291">
        <w:rPr>
          <w:rFonts w:ascii="Arial" w:hAnsi="Arial" w:cs="Arial"/>
          <w:sz w:val="24"/>
          <w:szCs w:val="24"/>
        </w:rPr>
        <w:t>,</w:t>
      </w:r>
      <w:r w:rsidR="00E20572" w:rsidRPr="00E20572">
        <w:rPr>
          <w:rFonts w:ascii="Arial" w:hAnsi="Arial" w:cs="Arial"/>
          <w:sz w:val="24"/>
          <w:szCs w:val="24"/>
        </w:rPr>
        <w:t xml:space="preserve"> </w:t>
      </w:r>
      <w:r w:rsidR="00E20572">
        <w:rPr>
          <w:rFonts w:ascii="Arial" w:hAnsi="Arial" w:cs="Arial"/>
          <w:sz w:val="24"/>
          <w:szCs w:val="24"/>
        </w:rPr>
        <w:t xml:space="preserve">adequando o Anexo XIII, item </w:t>
      </w:r>
      <w:bookmarkEnd w:id="1"/>
      <w:r w:rsidR="00781470">
        <w:rPr>
          <w:rFonts w:ascii="Arial" w:hAnsi="Arial" w:cs="Arial"/>
          <w:sz w:val="24"/>
          <w:szCs w:val="24"/>
        </w:rPr>
        <w:t>SEIS</w:t>
      </w:r>
    </w:p>
    <w:p w14:paraId="79515A84" w14:textId="77777777" w:rsidR="00BB6979" w:rsidRDefault="00BB6979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</w:p>
    <w:p w14:paraId="1865CD3E" w14:textId="4B9BAF17" w:rsidR="00781470" w:rsidRDefault="00781470" w:rsidP="00781470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bookmarkStart w:id="2" w:name="_Hlk48566591"/>
      <w:r>
        <w:rPr>
          <w:rFonts w:ascii="Arial" w:hAnsi="Arial" w:cs="Arial"/>
          <w:b/>
          <w:sz w:val="24"/>
          <w:szCs w:val="24"/>
        </w:rPr>
        <w:t>Acrescenta-se</w:t>
      </w:r>
      <w:r w:rsidRPr="00E205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Pr="00E20572">
        <w:rPr>
          <w:rFonts w:ascii="Arial" w:hAnsi="Arial" w:cs="Arial"/>
          <w:b/>
          <w:sz w:val="24"/>
          <w:szCs w:val="24"/>
        </w:rPr>
        <w:t xml:space="preserve">o Setor Especial de Interesse Social a partir do ponto </w:t>
      </w:r>
      <w:r>
        <w:rPr>
          <w:rFonts w:ascii="Arial" w:hAnsi="Arial" w:cs="Arial"/>
          <w:b/>
          <w:sz w:val="24"/>
          <w:szCs w:val="24"/>
        </w:rPr>
        <w:t>30</w:t>
      </w:r>
      <w:r w:rsidRPr="00E20572">
        <w:rPr>
          <w:rFonts w:ascii="Arial" w:hAnsi="Arial" w:cs="Arial"/>
          <w:b/>
          <w:sz w:val="24"/>
          <w:szCs w:val="24"/>
        </w:rPr>
        <w:t xml:space="preserve">, Coordenadas geográficas: Latitude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26°26'15.31"S</w:t>
      </w:r>
      <w:r w:rsidRPr="00E20572">
        <w:rPr>
          <w:rFonts w:ascii="Arial" w:hAnsi="Arial" w:cs="Arial"/>
          <w:b/>
          <w:color w:val="000000"/>
          <w:sz w:val="24"/>
          <w:szCs w:val="24"/>
        </w:rPr>
        <w:t xml:space="preserve">, Longitude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49° 01'13.96"O</w:t>
      </w:r>
      <w:r w:rsidRPr="00E20572">
        <w:rPr>
          <w:rFonts w:ascii="Arial" w:hAnsi="Arial" w:cs="Arial"/>
          <w:b/>
          <w:color w:val="000000"/>
          <w:sz w:val="24"/>
          <w:szCs w:val="24"/>
        </w:rPr>
        <w:t xml:space="preserve">. Coordenadas UTM: Longitude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697383.48 m E</w:t>
      </w:r>
      <w:r w:rsidRPr="00E20572">
        <w:rPr>
          <w:rFonts w:ascii="Arial" w:hAnsi="Arial" w:cs="Arial"/>
          <w:b/>
          <w:sz w:val="24"/>
          <w:szCs w:val="24"/>
        </w:rPr>
        <w:t xml:space="preserve">, Latitude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7074336.36 m 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até o ponto 47, </w:t>
      </w:r>
      <w:r w:rsidRPr="00E20572">
        <w:rPr>
          <w:rFonts w:ascii="Arial" w:hAnsi="Arial" w:cs="Arial"/>
          <w:b/>
          <w:sz w:val="24"/>
          <w:szCs w:val="24"/>
        </w:rPr>
        <w:t xml:space="preserve">Coordenadas geográficas: Latitude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26°26'15.95"S</w:t>
      </w:r>
      <w:r w:rsidRPr="00E20572">
        <w:rPr>
          <w:rFonts w:ascii="Arial" w:hAnsi="Arial" w:cs="Arial"/>
          <w:b/>
          <w:color w:val="000000"/>
          <w:sz w:val="24"/>
          <w:szCs w:val="24"/>
        </w:rPr>
        <w:t xml:space="preserve">, Longitude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49° 02'00.55"O</w:t>
      </w:r>
      <w:r w:rsidRPr="00E20572">
        <w:rPr>
          <w:rFonts w:ascii="Arial" w:hAnsi="Arial" w:cs="Arial"/>
          <w:b/>
          <w:color w:val="000000"/>
          <w:sz w:val="24"/>
          <w:szCs w:val="24"/>
        </w:rPr>
        <w:t xml:space="preserve">. Coordenadas UTM: Longitude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696092.38 m E</w:t>
      </w:r>
      <w:r w:rsidRPr="00E20572">
        <w:rPr>
          <w:rFonts w:ascii="Arial" w:hAnsi="Arial" w:cs="Arial"/>
          <w:b/>
          <w:sz w:val="24"/>
          <w:szCs w:val="24"/>
        </w:rPr>
        <w:t xml:space="preserve">, Latitude </w:t>
      </w:r>
      <w:r w:rsidRPr="00781470">
        <w:rPr>
          <w:rFonts w:ascii="Arial" w:hAnsi="Arial" w:cs="Arial"/>
          <w:b/>
          <w:color w:val="000000"/>
          <w:sz w:val="24"/>
          <w:szCs w:val="24"/>
        </w:rPr>
        <w:t>7074336.46 m S</w:t>
      </w:r>
      <w:r>
        <w:rPr>
          <w:rFonts w:ascii="Arial" w:hAnsi="Arial" w:cs="Arial"/>
          <w:b/>
          <w:sz w:val="24"/>
          <w:szCs w:val="24"/>
        </w:rPr>
        <w:t>.</w:t>
      </w:r>
    </w:p>
    <w:bookmarkEnd w:id="2"/>
    <w:p w14:paraId="44B1C38E" w14:textId="3D87F02B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72A7EA56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2ED5D796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5CBC502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30903">
        <w:rPr>
          <w:rFonts w:ascii="Arial" w:hAnsi="Arial" w:cs="Arial"/>
          <w:sz w:val="24"/>
          <w:szCs w:val="24"/>
        </w:rPr>
        <w:t>Aurino</w:t>
      </w:r>
      <w:proofErr w:type="spellEnd"/>
      <w:r w:rsidR="00630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03">
        <w:rPr>
          <w:rFonts w:ascii="Arial" w:hAnsi="Arial" w:cs="Arial"/>
          <w:sz w:val="24"/>
          <w:szCs w:val="24"/>
        </w:rPr>
        <w:t>Wudke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3F5C175A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4AF8A519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FE27BE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6EB86C96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42AB99E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661FB771" w14:textId="36912127" w:rsidR="00931EDE" w:rsidRDefault="00BB6979" w:rsidP="003E1C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2B6948"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69CD4A1B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A0E8C5" w14:textId="673DF2E3" w:rsidR="002B6948" w:rsidRPr="003E1C53" w:rsidRDefault="002B6948" w:rsidP="007277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E1C53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3E1C53" w:rsidRPr="003E1C53">
        <w:rPr>
          <w:rFonts w:ascii="Arial" w:hAnsi="Arial" w:cs="Arial"/>
          <w:sz w:val="24"/>
          <w:szCs w:val="24"/>
        </w:rPr>
        <w:t>aditiva</w:t>
      </w:r>
      <w:r w:rsidR="003E1C53">
        <w:rPr>
          <w:rFonts w:ascii="Arial" w:hAnsi="Arial" w:cs="Arial"/>
          <w:sz w:val="24"/>
          <w:szCs w:val="24"/>
        </w:rPr>
        <w:t>,</w:t>
      </w:r>
      <w:r w:rsidRPr="003E1C53">
        <w:rPr>
          <w:rFonts w:ascii="Arial" w:hAnsi="Arial" w:cs="Arial"/>
          <w:sz w:val="24"/>
          <w:szCs w:val="24"/>
        </w:rPr>
        <w:t xml:space="preserve"> </w:t>
      </w:r>
      <w:r w:rsidR="003E1C53">
        <w:rPr>
          <w:rFonts w:ascii="Arial" w:hAnsi="Arial" w:cs="Arial"/>
          <w:sz w:val="24"/>
          <w:szCs w:val="24"/>
        </w:rPr>
        <w:t xml:space="preserve">tendo em vista ser necessário </w:t>
      </w:r>
      <w:r w:rsidR="003E1C53">
        <w:rPr>
          <w:rFonts w:ascii="Arial" w:hAnsi="Arial" w:cs="Arial"/>
          <w:sz w:val="24"/>
          <w:szCs w:val="24"/>
        </w:rPr>
        <w:t>à</w:t>
      </w:r>
      <w:r w:rsidR="003E1C53">
        <w:rPr>
          <w:rFonts w:ascii="Arial" w:hAnsi="Arial" w:cs="Arial"/>
          <w:sz w:val="24"/>
          <w:szCs w:val="24"/>
        </w:rPr>
        <w:t xml:space="preserve"> distribuição do setor especial de interesse social no município, para facilitar o acesso ao setor industrial, para que não fique localizado tão somente em um extremo do município, uma vez que ainda não temos transporte público interno.</w:t>
      </w:r>
    </w:p>
    <w:p w14:paraId="4F0E83D0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3E1C53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3AFE1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DF4B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Aurino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Wudke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05EF0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253BF613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085BFF83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65CB" w14:textId="77777777" w:rsidR="009D1EA9" w:rsidRDefault="009D1EA9" w:rsidP="001E4CCC">
      <w:pPr>
        <w:spacing w:after="0" w:line="240" w:lineRule="auto"/>
      </w:pPr>
      <w:r>
        <w:separator/>
      </w:r>
    </w:p>
  </w:endnote>
  <w:endnote w:type="continuationSeparator" w:id="0">
    <w:p w14:paraId="772FDD07" w14:textId="77777777" w:rsidR="009D1EA9" w:rsidRDefault="009D1EA9" w:rsidP="001E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87947" w14:textId="77777777" w:rsidR="009D1EA9" w:rsidRDefault="009D1EA9" w:rsidP="001E4CCC">
      <w:pPr>
        <w:spacing w:after="0" w:line="240" w:lineRule="auto"/>
      </w:pPr>
      <w:r>
        <w:separator/>
      </w:r>
    </w:p>
  </w:footnote>
  <w:footnote w:type="continuationSeparator" w:id="0">
    <w:p w14:paraId="13E9ABDB" w14:textId="77777777" w:rsidR="009D1EA9" w:rsidRDefault="009D1EA9" w:rsidP="001E4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A5BD0"/>
    <w:rsid w:val="000C1B84"/>
    <w:rsid w:val="000F6D28"/>
    <w:rsid w:val="00100BC8"/>
    <w:rsid w:val="001202F6"/>
    <w:rsid w:val="00156819"/>
    <w:rsid w:val="001661AB"/>
    <w:rsid w:val="0016671E"/>
    <w:rsid w:val="001A1A79"/>
    <w:rsid w:val="001E4CCC"/>
    <w:rsid w:val="002B3F3E"/>
    <w:rsid w:val="002B6948"/>
    <w:rsid w:val="002C73E7"/>
    <w:rsid w:val="003E1C53"/>
    <w:rsid w:val="0045489D"/>
    <w:rsid w:val="005455A3"/>
    <w:rsid w:val="00566473"/>
    <w:rsid w:val="005A0CA7"/>
    <w:rsid w:val="005D1C07"/>
    <w:rsid w:val="005F32AD"/>
    <w:rsid w:val="005F4D57"/>
    <w:rsid w:val="00612499"/>
    <w:rsid w:val="00624039"/>
    <w:rsid w:val="00630903"/>
    <w:rsid w:val="00657B97"/>
    <w:rsid w:val="006668C4"/>
    <w:rsid w:val="006B0FB1"/>
    <w:rsid w:val="007263BC"/>
    <w:rsid w:val="007277F7"/>
    <w:rsid w:val="00781470"/>
    <w:rsid w:val="007A7807"/>
    <w:rsid w:val="0083049D"/>
    <w:rsid w:val="00886355"/>
    <w:rsid w:val="008B6010"/>
    <w:rsid w:val="00931EDE"/>
    <w:rsid w:val="00935170"/>
    <w:rsid w:val="009D1EA9"/>
    <w:rsid w:val="00A13F4B"/>
    <w:rsid w:val="00A3091A"/>
    <w:rsid w:val="00A57C04"/>
    <w:rsid w:val="00AA6AAD"/>
    <w:rsid w:val="00AD3B47"/>
    <w:rsid w:val="00AD5137"/>
    <w:rsid w:val="00B71AEF"/>
    <w:rsid w:val="00B904CD"/>
    <w:rsid w:val="00BA3FBC"/>
    <w:rsid w:val="00BB6979"/>
    <w:rsid w:val="00BD689D"/>
    <w:rsid w:val="00BE353E"/>
    <w:rsid w:val="00C24109"/>
    <w:rsid w:val="00C30519"/>
    <w:rsid w:val="00C3366A"/>
    <w:rsid w:val="00CA5A49"/>
    <w:rsid w:val="00CD24DF"/>
    <w:rsid w:val="00D10BA0"/>
    <w:rsid w:val="00D630CC"/>
    <w:rsid w:val="00DB5964"/>
    <w:rsid w:val="00E12E8C"/>
    <w:rsid w:val="00E20572"/>
    <w:rsid w:val="00EF74E2"/>
    <w:rsid w:val="00F241C8"/>
    <w:rsid w:val="00F327C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3B0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CCC"/>
  </w:style>
  <w:style w:type="paragraph" w:styleId="Rodap">
    <w:name w:val="footer"/>
    <w:basedOn w:val="Normal"/>
    <w:link w:val="Rodap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5</cp:revision>
  <cp:lastPrinted>2019-07-08T17:58:00Z</cp:lastPrinted>
  <dcterms:created xsi:type="dcterms:W3CDTF">2020-08-17T17:25:00Z</dcterms:created>
  <dcterms:modified xsi:type="dcterms:W3CDTF">2020-08-25T16:24:00Z</dcterms:modified>
</cp:coreProperties>
</file>