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2903F" w14:textId="77777777"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43234B">
        <w:rPr>
          <w:rFonts w:ascii="Times New (W1)" w:eastAsia="Times New Roman" w:hAnsi="Times New (W1)"/>
          <w:sz w:val="28"/>
          <w:szCs w:val="28"/>
          <w:lang w:eastAsia="pt-BR"/>
        </w:rPr>
        <w:t>036/2021</w:t>
      </w:r>
    </w:p>
    <w:p w14:paraId="36149E06"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FFF1D8D"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91D8E1B"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4DE15A27"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94C7AC9"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0D63BA">
        <w:rPr>
          <w:rFonts w:ascii="Times New Roman" w:eastAsia="Times New Roman" w:hAnsi="Times New Roman"/>
          <w:sz w:val="24"/>
          <w:szCs w:val="28"/>
          <w:u w:val="single"/>
          <w:lang w:eastAsia="pt-BR"/>
        </w:rPr>
        <w:t>MANOEL EDNILSON BURGARDT</w:t>
      </w:r>
    </w:p>
    <w:p w14:paraId="660F4B15"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3C04B34"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311FD48"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542E828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1751766B" w14:textId="77777777" w:rsidR="0043234B" w:rsidRDefault="0043234B"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ao Executivo que crie legislação específica para regulamentar o passe livre no transporte público municipal, nos moldes da Lei Federal nº 8.899, sugerindo ainda que além da concessão às pessoas carentes portadoras de deficiência, também seja oportunizado às pessoas carentes com doenças graves.</w:t>
      </w:r>
    </w:p>
    <w:p w14:paraId="2B389B66" w14:textId="77777777" w:rsidR="000D63BA" w:rsidRDefault="000D63BA" w:rsidP="0075570F">
      <w:pPr>
        <w:spacing w:after="0" w:line="240" w:lineRule="auto"/>
        <w:jc w:val="both"/>
        <w:rPr>
          <w:rFonts w:ascii="Times New Roman" w:eastAsia="Times New Roman" w:hAnsi="Times New Roman"/>
          <w:sz w:val="24"/>
          <w:szCs w:val="28"/>
          <w:lang w:eastAsia="pt-BR"/>
        </w:rPr>
      </w:pPr>
    </w:p>
    <w:p w14:paraId="35AE5832" w14:textId="77777777" w:rsidR="0043234B" w:rsidRDefault="0043234B"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Justifica-se, pois, a gratuidade do transporte público municipal, trará o reconhecimento do direito de ir e vir, para pessoas que enfrentam dificuldades diariamente, como uma maneira de minimizá-las.</w:t>
      </w:r>
    </w:p>
    <w:p w14:paraId="7C7A3C38" w14:textId="77777777" w:rsidR="000D63BA" w:rsidRDefault="000D63BA" w:rsidP="0075570F">
      <w:pPr>
        <w:spacing w:after="0" w:line="240" w:lineRule="auto"/>
        <w:jc w:val="both"/>
        <w:rPr>
          <w:rFonts w:ascii="Times New Roman" w:eastAsia="Times New Roman" w:hAnsi="Times New Roman"/>
          <w:sz w:val="24"/>
          <w:szCs w:val="28"/>
          <w:lang w:eastAsia="pt-BR"/>
        </w:rPr>
      </w:pPr>
    </w:p>
    <w:p w14:paraId="78652A2D" w14:textId="77777777" w:rsidR="0075570F" w:rsidRPr="0075570F" w:rsidRDefault="0043234B"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5C0FE7AC"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69379DE7"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15B1A0C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43234B">
        <w:rPr>
          <w:rFonts w:ascii="Times New Roman" w:eastAsia="Times New Roman" w:hAnsi="Times New Roman"/>
          <w:sz w:val="24"/>
          <w:szCs w:val="28"/>
          <w:lang w:eastAsia="pt-BR"/>
        </w:rPr>
        <w:t>08 de março de 2021</w:t>
      </w:r>
      <w:r w:rsidRPr="0075570F">
        <w:rPr>
          <w:rFonts w:ascii="Times New Roman" w:eastAsia="Times New Roman" w:hAnsi="Times New Roman"/>
          <w:sz w:val="24"/>
          <w:szCs w:val="28"/>
          <w:lang w:eastAsia="pt-BR"/>
        </w:rPr>
        <w:t>.</w:t>
      </w:r>
    </w:p>
    <w:p w14:paraId="5A70CCED"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34727E82"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276C15F9"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7893B5A3"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43234B">
        <w:rPr>
          <w:rFonts w:ascii="Times New Roman" w:eastAsia="Times New Roman" w:hAnsi="Times New Roman"/>
          <w:sz w:val="24"/>
          <w:szCs w:val="28"/>
          <w:lang w:eastAsia="pt-BR"/>
        </w:rPr>
        <w:t xml:space="preserve">Manoel </w:t>
      </w:r>
      <w:proofErr w:type="spellStart"/>
      <w:r w:rsidR="0043234B">
        <w:rPr>
          <w:rFonts w:ascii="Times New Roman" w:eastAsia="Times New Roman" w:hAnsi="Times New Roman"/>
          <w:sz w:val="24"/>
          <w:szCs w:val="28"/>
          <w:lang w:eastAsia="pt-BR"/>
        </w:rPr>
        <w:t>Ednilson</w:t>
      </w:r>
      <w:proofErr w:type="spellEnd"/>
      <w:r w:rsidR="0043234B">
        <w:rPr>
          <w:rFonts w:ascii="Times New Roman" w:eastAsia="Times New Roman" w:hAnsi="Times New Roman"/>
          <w:sz w:val="24"/>
          <w:szCs w:val="28"/>
          <w:lang w:eastAsia="pt-BR"/>
        </w:rPr>
        <w:t xml:space="preserve"> </w:t>
      </w:r>
      <w:proofErr w:type="spellStart"/>
      <w:r w:rsidR="0043234B">
        <w:rPr>
          <w:rFonts w:ascii="Times New Roman" w:eastAsia="Times New Roman" w:hAnsi="Times New Roman"/>
          <w:sz w:val="24"/>
          <w:szCs w:val="28"/>
          <w:lang w:eastAsia="pt-BR"/>
        </w:rPr>
        <w:t>Burgardt</w:t>
      </w:r>
      <w:proofErr w:type="spellEnd"/>
    </w:p>
    <w:p w14:paraId="55AC39A8"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4B2CBD38"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0E63E95C" w14:textId="77777777" w:rsidR="0075570F" w:rsidRPr="0075570F" w:rsidRDefault="00AA3B7D" w:rsidP="0075570F">
      <w:pPr>
        <w:spacing w:after="0" w:line="240" w:lineRule="auto"/>
        <w:rPr>
          <w:rFonts w:ascii="Times New Roman" w:eastAsia="Times New Roman" w:hAnsi="Times New Roman"/>
          <w:sz w:val="24"/>
          <w:szCs w:val="28"/>
          <w:lang w:eastAsia="pt-BR"/>
        </w:rPr>
      </w:pPr>
      <w:proofErr w:type="spellStart"/>
      <w:r>
        <w:rPr>
          <w:rFonts w:ascii="Times New Roman" w:eastAsia="Times New Roman" w:hAnsi="Times New Roman"/>
          <w:sz w:val="24"/>
          <w:szCs w:val="28"/>
          <w:lang w:eastAsia="pt-BR"/>
        </w:rPr>
        <w:t>Ildemar</w:t>
      </w:r>
      <w:proofErr w:type="spellEnd"/>
      <w:r>
        <w:rPr>
          <w:rFonts w:ascii="Times New Roman" w:eastAsia="Times New Roman" w:hAnsi="Times New Roman"/>
          <w:sz w:val="24"/>
          <w:szCs w:val="28"/>
          <w:lang w:eastAsia="pt-BR"/>
        </w:rPr>
        <w:t xml:space="preserve"> Zoz</w:t>
      </w:r>
    </w:p>
    <w:p w14:paraId="29FC23FF"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48FDC29B"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4A1F8D66"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0D63BA"/>
    <w:rsid w:val="001A25DF"/>
    <w:rsid w:val="001D141E"/>
    <w:rsid w:val="003030B3"/>
    <w:rsid w:val="0043234B"/>
    <w:rsid w:val="00506EE6"/>
    <w:rsid w:val="0053668A"/>
    <w:rsid w:val="00605E35"/>
    <w:rsid w:val="0062401D"/>
    <w:rsid w:val="0075570F"/>
    <w:rsid w:val="007D6552"/>
    <w:rsid w:val="008533A7"/>
    <w:rsid w:val="0095688A"/>
    <w:rsid w:val="009A668E"/>
    <w:rsid w:val="009D02FE"/>
    <w:rsid w:val="00A3167C"/>
    <w:rsid w:val="00AA3B7D"/>
    <w:rsid w:val="00CD3940"/>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13CD"/>
  <w15:chartTrackingRefBased/>
  <w15:docId w15:val="{A2F8B399-E68A-41CC-B7C8-6968AB85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36.21</Template>
  <TotalTime>2</TotalTime>
  <Pages>1</Pages>
  <Words>160</Words>
  <Characters>867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2021-03-08T15:39:00Z</dcterms:created>
  <dcterms:modified xsi:type="dcterms:W3CDTF">2021-03-08T15:39:00Z</dcterms:modified>
</cp:coreProperties>
</file>