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5B7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27827">
        <w:rPr>
          <w:rFonts w:ascii="Times New (W1)" w:eastAsia="Times New Roman" w:hAnsi="Times New (W1)"/>
          <w:sz w:val="28"/>
          <w:szCs w:val="28"/>
          <w:lang w:eastAsia="pt-BR"/>
        </w:rPr>
        <w:t>037/2021</w:t>
      </w:r>
    </w:p>
    <w:p w14:paraId="21E073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CBF05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CFF7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15C5E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85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F739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2CCC71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2EEE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8EB7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191513" w14:textId="77777777" w:rsidR="0075570F" w:rsidRPr="00A978CF" w:rsidRDefault="0075570F" w:rsidP="00A978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4A5949" w14:textId="77777777" w:rsidR="00A978CF" w:rsidRPr="00A978CF" w:rsidRDefault="00A978CF" w:rsidP="003C0B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8CF">
        <w:rPr>
          <w:rFonts w:ascii="Times New Roman" w:hAnsi="Times New Roman"/>
          <w:sz w:val="24"/>
          <w:szCs w:val="24"/>
        </w:rPr>
        <w:t xml:space="preserve">Sugerir ao Executivo que sejam tomadas as medidas cabíveis, com a finalidade de realizar a remoção de entulhos (restos da obra de pavimentação asfáltica da Rua 15 de Novembro), depositados na esquina das ruas 15 de </w:t>
      </w:r>
      <w:proofErr w:type="gramStart"/>
      <w:r w:rsidRPr="00A978CF">
        <w:rPr>
          <w:rFonts w:ascii="Times New Roman" w:hAnsi="Times New Roman"/>
          <w:sz w:val="24"/>
          <w:szCs w:val="24"/>
        </w:rPr>
        <w:t>Novembro</w:t>
      </w:r>
      <w:proofErr w:type="gramEnd"/>
      <w:r w:rsidRPr="00A978CF">
        <w:rPr>
          <w:rFonts w:ascii="Times New Roman" w:hAnsi="Times New Roman"/>
          <w:sz w:val="24"/>
          <w:szCs w:val="24"/>
        </w:rPr>
        <w:t xml:space="preserve"> e Alphons Maria Schmalz.</w:t>
      </w:r>
    </w:p>
    <w:p w14:paraId="7F50281F" w14:textId="77777777" w:rsidR="00A978CF" w:rsidRPr="00A978CF" w:rsidRDefault="00A978CF" w:rsidP="003C0B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8CF">
        <w:rPr>
          <w:rFonts w:ascii="Times New Roman" w:hAnsi="Times New Roman"/>
          <w:sz w:val="24"/>
          <w:szCs w:val="24"/>
        </w:rPr>
        <w:t>Justifica-se, pois, além de ser essencial a remoção, o capim está crescendo sobre o entulho, prejudicando a visibilidade dos motoristas que se deslocam da Rua 15 de Novembro, para adentrar ou atravessar a Rua Alphons Maria Schmalz.</w:t>
      </w:r>
    </w:p>
    <w:p w14:paraId="41202EF6" w14:textId="77777777" w:rsidR="00A978CF" w:rsidRPr="00A978CF" w:rsidRDefault="00A978CF" w:rsidP="003C0B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78CF">
        <w:rPr>
          <w:rFonts w:ascii="Times New Roman" w:hAnsi="Times New Roman"/>
          <w:sz w:val="24"/>
          <w:szCs w:val="24"/>
        </w:rPr>
        <w:t>A pedido do vereador e munícipes.</w:t>
      </w:r>
    </w:p>
    <w:p w14:paraId="0AB67D6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F53FF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A4C4D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27827">
        <w:rPr>
          <w:rFonts w:ascii="Times New Roman" w:eastAsia="Times New Roman" w:hAnsi="Times New Roman"/>
          <w:sz w:val="24"/>
          <w:szCs w:val="28"/>
          <w:lang w:eastAsia="pt-BR"/>
        </w:rPr>
        <w:t>08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82171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0981A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C06ED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269E3C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27827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7354652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B90F1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184A651" w14:textId="77777777" w:rsidR="0075570F" w:rsidRPr="0075570F" w:rsidRDefault="000F739E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Ednilson Burgardt</w:t>
      </w:r>
    </w:p>
    <w:p w14:paraId="38ED5DC6" w14:textId="77777777" w:rsidR="0075570F" w:rsidRPr="0075570F" w:rsidRDefault="000F739E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533416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A62044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739E"/>
    <w:rsid w:val="001A25DF"/>
    <w:rsid w:val="001D141E"/>
    <w:rsid w:val="003030B3"/>
    <w:rsid w:val="00327827"/>
    <w:rsid w:val="003C0B6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10044"/>
    <w:rsid w:val="00A3167C"/>
    <w:rsid w:val="00A978CF"/>
    <w:rsid w:val="00AA3B7D"/>
    <w:rsid w:val="00CA641D"/>
    <w:rsid w:val="00CD3940"/>
    <w:rsid w:val="00D866E9"/>
    <w:rsid w:val="00D90C74"/>
    <w:rsid w:val="00F00676"/>
    <w:rsid w:val="00F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E95B"/>
  <w15:chartTrackingRefBased/>
  <w15:docId w15:val="{E97C1C03-2B47-4413-89A5-61BE9C2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37.21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2021-03-08T23:05:00Z</dcterms:created>
  <dcterms:modified xsi:type="dcterms:W3CDTF">2021-03-08T23:05:00Z</dcterms:modified>
</cp:coreProperties>
</file>