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C2321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64D08">
        <w:rPr>
          <w:rFonts w:ascii="Times New (W1)" w:eastAsia="Times New Roman" w:hAnsi="Times New (W1)"/>
          <w:sz w:val="28"/>
          <w:szCs w:val="28"/>
          <w:lang w:eastAsia="pt-BR"/>
        </w:rPr>
        <w:t>078/2021</w:t>
      </w:r>
    </w:p>
    <w:p w14:paraId="6C8C802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51C555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B02E56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0927E23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1CF44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A400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23D3FB0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52B82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6E896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71991B5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9BAAF00" w14:textId="77777777" w:rsidR="00485A39" w:rsidRPr="00485A39" w:rsidRDefault="00485A39" w:rsidP="00485A39">
      <w:pPr>
        <w:jc w:val="both"/>
        <w:rPr>
          <w:rFonts w:ascii="Times New Roman" w:hAnsi="Times New Roman"/>
          <w:sz w:val="24"/>
          <w:szCs w:val="24"/>
        </w:rPr>
      </w:pPr>
      <w:r w:rsidRPr="00485A39">
        <w:rPr>
          <w:rFonts w:ascii="Times New Roman" w:hAnsi="Times New Roman"/>
          <w:sz w:val="24"/>
          <w:szCs w:val="24"/>
        </w:rPr>
        <w:t>Sugerir análise de viabilidade para instalação de um parque infantil no bairro Tomaselli, em imóvel pertencente ao Município, próximo à unidade de saúde.</w:t>
      </w:r>
    </w:p>
    <w:p w14:paraId="29D8571D" w14:textId="77777777" w:rsidR="00485A39" w:rsidRPr="00485A39" w:rsidRDefault="00485A39" w:rsidP="00485A39">
      <w:pPr>
        <w:jc w:val="both"/>
        <w:rPr>
          <w:rFonts w:ascii="Times New Roman" w:hAnsi="Times New Roman"/>
          <w:sz w:val="24"/>
          <w:szCs w:val="24"/>
        </w:rPr>
      </w:pPr>
      <w:r w:rsidRPr="00485A39">
        <w:rPr>
          <w:rFonts w:ascii="Times New Roman" w:hAnsi="Times New Roman"/>
          <w:sz w:val="24"/>
          <w:szCs w:val="24"/>
        </w:rPr>
        <w:t>Justifica-se, pois, os moradores presam pela melhoria, haja vista que atualmente não há área de lazer na localidade. O parque infantil, proporcionará às crianças um local lúdico, de socialização e bem-estar, podendo usufruírem ainda de um espaço mais seguro e adequado para recreação.</w:t>
      </w:r>
    </w:p>
    <w:p w14:paraId="6B92AB48" w14:textId="77777777" w:rsidR="00485A39" w:rsidRPr="00485A39" w:rsidRDefault="00485A39" w:rsidP="00485A39">
      <w:pPr>
        <w:jc w:val="both"/>
        <w:rPr>
          <w:rFonts w:ascii="Times New Roman" w:hAnsi="Times New Roman"/>
          <w:sz w:val="24"/>
          <w:szCs w:val="24"/>
        </w:rPr>
      </w:pPr>
      <w:r w:rsidRPr="00485A39">
        <w:rPr>
          <w:rFonts w:ascii="Times New Roman" w:hAnsi="Times New Roman"/>
          <w:sz w:val="24"/>
          <w:szCs w:val="24"/>
        </w:rPr>
        <w:t>A pedido do vereador e munícipes.</w:t>
      </w:r>
    </w:p>
    <w:p w14:paraId="74C1C863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9317912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9FE922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64D08">
        <w:rPr>
          <w:rFonts w:ascii="Times New Roman" w:eastAsia="Times New Roman" w:hAnsi="Times New Roman"/>
          <w:sz w:val="24"/>
          <w:szCs w:val="28"/>
          <w:lang w:eastAsia="pt-BR"/>
        </w:rPr>
        <w:t>03 de maio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63A1AF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28668A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F2B7E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7086688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464D08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6F6582E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45C7D4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B3E51FA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70DBA71A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35A694FF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52AEBA8D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12DE5"/>
    <w:rsid w:val="00214606"/>
    <w:rsid w:val="002A4008"/>
    <w:rsid w:val="003030B3"/>
    <w:rsid w:val="00464D08"/>
    <w:rsid w:val="00485A39"/>
    <w:rsid w:val="00506EE6"/>
    <w:rsid w:val="00524F29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07321"/>
    <w:rsid w:val="00C815A4"/>
    <w:rsid w:val="00CC5CFA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547F"/>
  <w15:chartTrackingRefBased/>
  <w15:docId w15:val="{808AB479-FC43-46D1-B7A0-CCF844D6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78.21</Template>
  <TotalTime>0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2021-05-03T15:48:00Z</dcterms:created>
  <dcterms:modified xsi:type="dcterms:W3CDTF">2021-05-03T15:48:00Z</dcterms:modified>
</cp:coreProperties>
</file>