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4C61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C62E0">
        <w:rPr>
          <w:rFonts w:ascii="Times New (W1)" w:eastAsia="Times New Roman" w:hAnsi="Times New (W1)"/>
          <w:sz w:val="28"/>
          <w:szCs w:val="28"/>
          <w:lang w:eastAsia="pt-BR"/>
        </w:rPr>
        <w:t>175/2021</w:t>
      </w:r>
    </w:p>
    <w:p w14:paraId="72190D8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293AF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C86C8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1F92DF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666223" w14:textId="34A0B28E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D1E4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5CF8BA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2DE66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EBE7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A0E0F2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9EA2A4" w14:textId="13EECC07" w:rsidR="00CC62E0" w:rsidRDefault="00CC62E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ampliação de iluminação pública na Rua 23 de Março, no trecho do Bananal, entre as ruas Otto Carlos Doege e Antônio Marcos Cisério. </w:t>
      </w:r>
    </w:p>
    <w:p w14:paraId="4B15E53C" w14:textId="77777777" w:rsidR="00CD1E49" w:rsidRDefault="00CD1E4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D59402" w14:textId="41F3F2F3" w:rsidR="00CC62E0" w:rsidRDefault="00CC62E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pois, atualmente a rede de iluminação termina após a entrada da rua Otto Carlos Doege, ficando um trecho de cerca de </w:t>
      </w:r>
      <w:r w:rsidR="00163326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00 metros sem iluminação, voltando a ter iluminação a partir do acesso à Rua Antônio Marcos Cisério. Trazendo assim, insegurança aos que transitam na via durante a noite, visto que a visibilidade fica reduzida e a ação de criminosos é facilitada.</w:t>
      </w:r>
    </w:p>
    <w:p w14:paraId="29FDDE5A" w14:textId="77777777" w:rsidR="00CD1E49" w:rsidRDefault="00CD1E4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20D2BE" w14:textId="0B47F8A4" w:rsidR="00CC62E0" w:rsidRDefault="00CC62E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 referido pedido, já possui protocolo junto ao Executivo, protocolo número 1265/21.</w:t>
      </w:r>
    </w:p>
    <w:p w14:paraId="631A6C2A" w14:textId="77777777" w:rsidR="00CD1E49" w:rsidRDefault="00CD1E4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67961E" w14:textId="3741B571" w:rsidR="0075570F" w:rsidRPr="0075570F" w:rsidRDefault="00CC62E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8F6E60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E347F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4C11F7" w14:textId="5CAE809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C62E0">
        <w:rPr>
          <w:rFonts w:ascii="Times New Roman" w:eastAsia="Times New Roman" w:hAnsi="Times New Roman"/>
          <w:sz w:val="24"/>
          <w:szCs w:val="28"/>
          <w:lang w:eastAsia="pt-BR"/>
        </w:rPr>
        <w:t>06 de dezembro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559FEA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8B494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86DEE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B21B037" w14:textId="309EC98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C62E0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671EA3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33680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E2B5805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6FDC927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BEC4A4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2EA7EA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63326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C62E0"/>
    <w:rsid w:val="00CD1E49"/>
    <w:rsid w:val="00CD3940"/>
    <w:rsid w:val="00D60554"/>
    <w:rsid w:val="00D866E9"/>
    <w:rsid w:val="00D90C74"/>
    <w:rsid w:val="00E0695C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C79A"/>
  <w15:chartTrackingRefBased/>
  <w15:docId w15:val="{833ADAA1-4D83-402C-97C7-57E6C07C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175.21</Template>
  <TotalTime>55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2021-12-06T17:28:00Z</dcterms:created>
  <dcterms:modified xsi:type="dcterms:W3CDTF">2021-12-06T17:28:00Z</dcterms:modified>
</cp:coreProperties>
</file>