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0320" w14:textId="06E344A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63999">
        <w:rPr>
          <w:rFonts w:ascii="Times New (W1)" w:eastAsia="Times New Roman" w:hAnsi="Times New (W1)"/>
          <w:sz w:val="28"/>
          <w:szCs w:val="28"/>
          <w:lang w:eastAsia="pt-BR"/>
        </w:rPr>
        <w:t>013/2022</w:t>
      </w:r>
    </w:p>
    <w:p w14:paraId="2F7686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04F0A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918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B6AFB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300C7A" w14:textId="447168C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D3A3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85BA4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B23B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960C9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56EAAE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EFFAEE" w14:textId="7455866B" w:rsidR="00C63999" w:rsidRDefault="00C639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instituição da </w:t>
      </w:r>
      <w:r w:rsidR="00FD3A37">
        <w:rPr>
          <w:rFonts w:ascii="Times New Roman" w:eastAsia="Times New Roman" w:hAnsi="Times New Roman"/>
          <w:sz w:val="24"/>
          <w:szCs w:val="28"/>
          <w:lang w:eastAsia="pt-BR"/>
        </w:rPr>
        <w:t>Secretaria Municipal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Trânsito.</w:t>
      </w:r>
    </w:p>
    <w:p w14:paraId="58109188" w14:textId="77777777" w:rsidR="00FD3A37" w:rsidRDefault="00FD3A3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1B706F" w14:textId="289C0ED0" w:rsidR="00C63999" w:rsidRDefault="00C639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com a Secretaria </w:t>
      </w:r>
      <w:r w:rsidR="00FD3A37">
        <w:rPr>
          <w:rFonts w:ascii="Times New Roman" w:eastAsia="Times New Roman" w:hAnsi="Times New Roman"/>
          <w:sz w:val="24"/>
          <w:szCs w:val="28"/>
          <w:lang w:eastAsia="pt-BR"/>
        </w:rPr>
        <w:t>estruturada, 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Município poderá planejar, coordenar, supervisionar, normatizar, controlar e avaliar as atividades relativas aos transportes e ao trânsito, no âmbito municipal, especialmente o controle de velocidade dos veículos, sendo capaz de regulamentar a aplicação de multas aos infratores.</w:t>
      </w:r>
    </w:p>
    <w:p w14:paraId="05F1023B" w14:textId="77777777" w:rsidR="00FD3A37" w:rsidRDefault="00FD3A3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9ECE16" w14:textId="26B51816" w:rsidR="0075570F" w:rsidRPr="0075570F" w:rsidRDefault="00C639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454F2F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FABB5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F0B904" w14:textId="5AA3164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63999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7F696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5550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9CAE3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AD51DD1" w14:textId="2EEF0D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6399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6399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6399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CE5DBF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33F16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8C0435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2E3916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4E1CD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2B5710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1177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63999"/>
    <w:rsid w:val="00CD3940"/>
    <w:rsid w:val="00D866E9"/>
    <w:rsid w:val="00D90C74"/>
    <w:rsid w:val="00F00676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F350"/>
  <w15:chartTrackingRefBased/>
  <w15:docId w15:val="{5E7E2A5D-2D7C-4659-B596-BA44ACF3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13.22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2022-02-07T18:12:00Z</dcterms:created>
  <dcterms:modified xsi:type="dcterms:W3CDTF">2022-02-07T18:12:00Z</dcterms:modified>
</cp:coreProperties>
</file>