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549C6" w14:textId="41087BCF"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102A35">
        <w:rPr>
          <w:rFonts w:ascii="Times New (W1)" w:eastAsia="Times New Roman" w:hAnsi="Times New (W1)"/>
          <w:sz w:val="28"/>
          <w:szCs w:val="28"/>
          <w:lang w:eastAsia="pt-BR"/>
        </w:rPr>
        <w:t>068/2022</w:t>
      </w:r>
    </w:p>
    <w:p w14:paraId="101C133D"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201ACAA0"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EDC3032"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2031C05D"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2FAD6D3A" w14:textId="0E792B92"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DE1FA1">
        <w:rPr>
          <w:rFonts w:ascii="Times New Roman" w:eastAsia="Times New Roman" w:hAnsi="Times New Roman"/>
          <w:sz w:val="24"/>
          <w:szCs w:val="28"/>
          <w:u w:val="single"/>
          <w:lang w:eastAsia="pt-BR"/>
        </w:rPr>
        <w:t>ADRIANO DIAS FURTADO</w:t>
      </w:r>
    </w:p>
    <w:p w14:paraId="2B4421D0"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FD1F6E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4FB2EE0"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1342318D"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611C70FA" w14:textId="598931A4" w:rsidR="00102A35" w:rsidRDefault="00102A35"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melhorias na tubulação para escoamento de água pluvial na Rua Emílio Reck, nas proximidades do imóvel nº 258 (na praça de retorno da Rua), substituindo uma parte da tubulação por uma de maior diâmetro (de 60 para 80 centímetros de diâmetro), bem como, instalar a caixa de ligação da tubulação, fechar o buraco existente no local e executar a roçada do terreno.</w:t>
      </w:r>
    </w:p>
    <w:p w14:paraId="7F4243DB" w14:textId="77777777" w:rsidR="00DE1FA1" w:rsidRDefault="00DE1FA1" w:rsidP="0075570F">
      <w:pPr>
        <w:spacing w:after="0" w:line="240" w:lineRule="auto"/>
        <w:jc w:val="both"/>
        <w:rPr>
          <w:rFonts w:ascii="Times New Roman" w:eastAsia="Times New Roman" w:hAnsi="Times New Roman"/>
          <w:sz w:val="24"/>
          <w:szCs w:val="28"/>
          <w:lang w:eastAsia="pt-BR"/>
        </w:rPr>
      </w:pPr>
    </w:p>
    <w:p w14:paraId="18506EF7" w14:textId="77777777" w:rsidR="00102A35" w:rsidRDefault="00102A35"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Justifica-se, tendo em vista que no momento em que a via recebeu pavimentação asfáltica, foram instalados tubos de 80cm, porém, estes desembocam em tubos de 60 cm, o que em períodos chuvosos gera grande volume de água, provocando enchentes, trazendo transtornos aos moradores e demais pessoas que transitam na via em questão. </w:t>
      </w:r>
    </w:p>
    <w:p w14:paraId="0921C167" w14:textId="5837B15B" w:rsidR="00102A35" w:rsidRDefault="00102A35"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Vale frisar que já existe</w:t>
      </w:r>
      <w:r w:rsidR="007A3EC5">
        <w:rPr>
          <w:rFonts w:ascii="Times New Roman" w:eastAsia="Times New Roman" w:hAnsi="Times New Roman"/>
          <w:sz w:val="24"/>
          <w:szCs w:val="28"/>
          <w:lang w:eastAsia="pt-BR"/>
        </w:rPr>
        <w:t xml:space="preserve"> o</w:t>
      </w:r>
      <w:r>
        <w:rPr>
          <w:rFonts w:ascii="Times New Roman" w:eastAsia="Times New Roman" w:hAnsi="Times New Roman"/>
          <w:sz w:val="24"/>
          <w:szCs w:val="28"/>
          <w:lang w:eastAsia="pt-BR"/>
        </w:rPr>
        <w:t xml:space="preserve"> protocolo</w:t>
      </w:r>
      <w:r w:rsidR="007A3EC5">
        <w:rPr>
          <w:rFonts w:ascii="Times New Roman" w:eastAsia="Times New Roman" w:hAnsi="Times New Roman"/>
          <w:sz w:val="24"/>
          <w:szCs w:val="28"/>
          <w:lang w:eastAsia="pt-BR"/>
        </w:rPr>
        <w:t xml:space="preserve"> nº 446</w:t>
      </w:r>
      <w:r>
        <w:rPr>
          <w:rFonts w:ascii="Times New Roman" w:eastAsia="Times New Roman" w:hAnsi="Times New Roman"/>
          <w:sz w:val="24"/>
          <w:szCs w:val="28"/>
          <w:lang w:eastAsia="pt-BR"/>
        </w:rPr>
        <w:t xml:space="preserve"> (datado de 27/01/2021) com o referido pedido, junto ao Executivo. </w:t>
      </w:r>
    </w:p>
    <w:p w14:paraId="1972881D" w14:textId="77777777" w:rsidR="00DE1FA1" w:rsidRDefault="00DE1FA1" w:rsidP="0075570F">
      <w:pPr>
        <w:spacing w:after="0" w:line="240" w:lineRule="auto"/>
        <w:jc w:val="both"/>
        <w:rPr>
          <w:rFonts w:ascii="Times New Roman" w:eastAsia="Times New Roman" w:hAnsi="Times New Roman"/>
          <w:sz w:val="24"/>
          <w:szCs w:val="28"/>
          <w:lang w:eastAsia="pt-BR"/>
        </w:rPr>
      </w:pPr>
    </w:p>
    <w:p w14:paraId="6D73B075" w14:textId="6F05419D" w:rsidR="0075570F" w:rsidRPr="0075570F" w:rsidRDefault="00102A35"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0A45683A"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23BC25F4"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0408D3EA" w14:textId="1467A91E"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102A35">
        <w:rPr>
          <w:rFonts w:ascii="Times New Roman" w:eastAsia="Times New Roman" w:hAnsi="Times New Roman"/>
          <w:sz w:val="24"/>
          <w:szCs w:val="28"/>
          <w:lang w:eastAsia="pt-BR"/>
        </w:rPr>
        <w:t>02 de maio de 2022</w:t>
      </w:r>
      <w:r w:rsidRPr="0075570F">
        <w:rPr>
          <w:rFonts w:ascii="Times New Roman" w:eastAsia="Times New Roman" w:hAnsi="Times New Roman"/>
          <w:sz w:val="24"/>
          <w:szCs w:val="28"/>
          <w:lang w:eastAsia="pt-BR"/>
        </w:rPr>
        <w:t>.</w:t>
      </w:r>
    </w:p>
    <w:p w14:paraId="61B67C6A"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30CFE87E"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3316F886"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134902DA" w14:textId="0EBD2393"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102A35">
        <w:rPr>
          <w:rFonts w:ascii="Times New Roman" w:eastAsia="Times New Roman" w:hAnsi="Times New Roman"/>
          <w:sz w:val="24"/>
          <w:szCs w:val="28"/>
          <w:lang w:eastAsia="pt-BR"/>
        </w:rPr>
        <w:t>Adriano Dias Furtado</w:t>
      </w:r>
    </w:p>
    <w:p w14:paraId="72FF1453"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EBB97A8"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3DB5EA43" w14:textId="77777777"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Manoel E. Burgardt</w:t>
      </w:r>
    </w:p>
    <w:p w14:paraId="06E8EB34"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3093DBB8"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3360F3AB"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02A35"/>
    <w:rsid w:val="001A25DF"/>
    <w:rsid w:val="001D141E"/>
    <w:rsid w:val="00266315"/>
    <w:rsid w:val="003030B3"/>
    <w:rsid w:val="00506EE6"/>
    <w:rsid w:val="0053668A"/>
    <w:rsid w:val="00605E35"/>
    <w:rsid w:val="0062401D"/>
    <w:rsid w:val="0075570F"/>
    <w:rsid w:val="007A3EC5"/>
    <w:rsid w:val="007D6552"/>
    <w:rsid w:val="008533A7"/>
    <w:rsid w:val="0095688A"/>
    <w:rsid w:val="009A668E"/>
    <w:rsid w:val="00A01A8F"/>
    <w:rsid w:val="00A3167C"/>
    <w:rsid w:val="00AA3B7D"/>
    <w:rsid w:val="00CD3940"/>
    <w:rsid w:val="00D866E9"/>
    <w:rsid w:val="00D90C74"/>
    <w:rsid w:val="00DE1FA1"/>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19F9"/>
  <w15:chartTrackingRefBased/>
  <w15:docId w15:val="{963C75C5-E2FF-4419-9A30-D1B8B324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207</Words>
  <Characters>1123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dcterms:created xsi:type="dcterms:W3CDTF">2022-05-02T18:13:00Z</dcterms:created>
  <dcterms:modified xsi:type="dcterms:W3CDTF">2022-05-02T23:17:00Z</dcterms:modified>
</cp:coreProperties>
</file>