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03E2" w14:textId="7F172AB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7767EB">
        <w:rPr>
          <w:rFonts w:ascii="Times New (W1)" w:eastAsia="Times New Roman" w:hAnsi="Times New (W1)"/>
          <w:sz w:val="28"/>
          <w:szCs w:val="28"/>
          <w:lang w:eastAsia="pt-BR"/>
        </w:rPr>
        <w:t>100/2022</w:t>
      </w:r>
    </w:p>
    <w:p w14:paraId="5E59C0C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4457DA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8F2C7C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44E657F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3CA37B6" w14:textId="5A324E19"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618F3">
        <w:rPr>
          <w:rFonts w:ascii="Times New Roman" w:eastAsia="Times New Roman" w:hAnsi="Times New Roman"/>
          <w:sz w:val="24"/>
          <w:szCs w:val="28"/>
          <w:u w:val="single"/>
          <w:lang w:eastAsia="pt-BR"/>
        </w:rPr>
        <w:t>EROLDO WUDKE</w:t>
      </w:r>
    </w:p>
    <w:p w14:paraId="0FC820C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B9F309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517DBB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2F549A34"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951A957" w14:textId="56EAED46" w:rsidR="007767EB" w:rsidRDefault="007767E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reativação do número telefônico do plantão do setor de águas, da Secretaria Municipal de Saneamento e Gestão Ambiental, bem como a disponibilização de uma equipe de trabalho para os horários do plantão.</w:t>
      </w:r>
    </w:p>
    <w:p w14:paraId="0D9D6841" w14:textId="77777777" w:rsidR="00B618F3" w:rsidRDefault="00B618F3" w:rsidP="0075570F">
      <w:pPr>
        <w:spacing w:after="0" w:line="240" w:lineRule="auto"/>
        <w:jc w:val="both"/>
        <w:rPr>
          <w:rFonts w:ascii="Times New Roman" w:eastAsia="Times New Roman" w:hAnsi="Times New Roman"/>
          <w:sz w:val="24"/>
          <w:szCs w:val="28"/>
          <w:lang w:eastAsia="pt-BR"/>
        </w:rPr>
      </w:pPr>
    </w:p>
    <w:p w14:paraId="20BE75CE" w14:textId="6AB54693" w:rsidR="007767EB" w:rsidRDefault="007767E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visto a frequente necessidade de atendimentos de emergência em horários fora do expediente do setor de águas. Atualmente, especialmente nos finais de semana, os munícipes encontram grande dificuldade na solução de problemas voltados ao fornecimento de água potável.</w:t>
      </w:r>
    </w:p>
    <w:p w14:paraId="476161C0" w14:textId="77777777" w:rsidR="00B618F3" w:rsidRDefault="00B618F3" w:rsidP="0075570F">
      <w:pPr>
        <w:spacing w:after="0" w:line="240" w:lineRule="auto"/>
        <w:jc w:val="both"/>
        <w:rPr>
          <w:rFonts w:ascii="Times New Roman" w:eastAsia="Times New Roman" w:hAnsi="Times New Roman"/>
          <w:sz w:val="24"/>
          <w:szCs w:val="28"/>
          <w:lang w:eastAsia="pt-BR"/>
        </w:rPr>
      </w:pPr>
    </w:p>
    <w:p w14:paraId="5BAC82A6" w14:textId="111E97BC" w:rsidR="0075570F" w:rsidRPr="0075570F" w:rsidRDefault="007767E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041CF845"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666D1A00"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028B4EEA" w14:textId="3172285C"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7767EB">
        <w:rPr>
          <w:rFonts w:ascii="Times New Roman" w:eastAsia="Times New Roman" w:hAnsi="Times New Roman"/>
          <w:sz w:val="24"/>
          <w:szCs w:val="28"/>
          <w:lang w:eastAsia="pt-BR"/>
        </w:rPr>
        <w:t>27 de junho de 2022</w:t>
      </w:r>
      <w:r w:rsidRPr="0075570F">
        <w:rPr>
          <w:rFonts w:ascii="Times New Roman" w:eastAsia="Times New Roman" w:hAnsi="Times New Roman"/>
          <w:sz w:val="24"/>
          <w:szCs w:val="28"/>
          <w:lang w:eastAsia="pt-BR"/>
        </w:rPr>
        <w:t>.</w:t>
      </w:r>
    </w:p>
    <w:p w14:paraId="355F237A"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DE0C934"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3939E1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6125B0A6" w14:textId="7EF5D129"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7767EB">
        <w:rPr>
          <w:rFonts w:ascii="Times New Roman" w:eastAsia="Times New Roman" w:hAnsi="Times New Roman"/>
          <w:sz w:val="24"/>
          <w:szCs w:val="28"/>
          <w:lang w:eastAsia="pt-BR"/>
        </w:rPr>
        <w:t>Eroldo</w:t>
      </w:r>
      <w:proofErr w:type="spellEnd"/>
      <w:r w:rsidR="007767EB">
        <w:rPr>
          <w:rFonts w:ascii="Times New Roman" w:eastAsia="Times New Roman" w:hAnsi="Times New Roman"/>
          <w:sz w:val="24"/>
          <w:szCs w:val="28"/>
          <w:lang w:eastAsia="pt-BR"/>
        </w:rPr>
        <w:t xml:space="preserve"> </w:t>
      </w:r>
      <w:proofErr w:type="spellStart"/>
      <w:r w:rsidR="007767EB">
        <w:rPr>
          <w:rFonts w:ascii="Times New Roman" w:eastAsia="Times New Roman" w:hAnsi="Times New Roman"/>
          <w:sz w:val="24"/>
          <w:szCs w:val="28"/>
          <w:lang w:eastAsia="pt-BR"/>
        </w:rPr>
        <w:t>Wudke</w:t>
      </w:r>
      <w:proofErr w:type="spellEnd"/>
    </w:p>
    <w:p w14:paraId="7DF6C2A4"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7E9614D2"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5EA9B73F"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2FE7C893"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A067D53"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1602D5C3"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30B3"/>
    <w:rsid w:val="00506EE6"/>
    <w:rsid w:val="0053668A"/>
    <w:rsid w:val="00605E35"/>
    <w:rsid w:val="0062401D"/>
    <w:rsid w:val="0075570F"/>
    <w:rsid w:val="007767EB"/>
    <w:rsid w:val="007D6552"/>
    <w:rsid w:val="008533A7"/>
    <w:rsid w:val="0095688A"/>
    <w:rsid w:val="009A668E"/>
    <w:rsid w:val="00A3167C"/>
    <w:rsid w:val="00AA3B7D"/>
    <w:rsid w:val="00B618F3"/>
    <w:rsid w:val="00B74997"/>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8991"/>
  <w15:chartTrackingRefBased/>
  <w15:docId w15:val="{586FC990-B678-4E8F-92E8-C8E1441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100.22</Template>
  <TotalTime>98</TotalTime>
  <Pages>1</Pages>
  <Words>156</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2022-06-27T17:35:00Z</dcterms:created>
  <dcterms:modified xsi:type="dcterms:W3CDTF">2022-06-27T17:35:00Z</dcterms:modified>
</cp:coreProperties>
</file>