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27243C">
        <w:rPr>
          <w:rFonts w:ascii="Times New (W1)" w:eastAsia="Times New Roman" w:hAnsi="Times New (W1)"/>
          <w:sz w:val="28"/>
          <w:szCs w:val="28"/>
          <w:lang w:eastAsia="pt-BR"/>
        </w:rPr>
        <w:t>146/2022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</w:t>
      </w:r>
      <w:r w:rsidR="00D216D4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)</w:t>
      </w:r>
      <w:r w:rsidR="00D216D4"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D216D4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EROLDO WUDKE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27243C" w:rsidRDefault="0027243C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 manutenção da Rua Inez Tietz</w:t>
      </w:r>
      <w:r w:rsidR="00A67DC9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A67DC9" w:rsidRPr="00A67DC9">
        <w:rPr>
          <w:rFonts w:ascii="Times New Roman" w:eastAsia="Times New Roman" w:hAnsi="Times New Roman"/>
          <w:sz w:val="24"/>
          <w:szCs w:val="28"/>
          <w:lang w:eastAsia="pt-BR"/>
        </w:rPr>
        <w:t>(nas proximidades do imóvel nº 64)</w:t>
      </w: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, com a execução de cobertura do buraco que foi aberto para realização de serviços do setor de águas. </w:t>
      </w:r>
    </w:p>
    <w:p w:rsidR="0027243C" w:rsidRDefault="0027243C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27243C" w:rsidRDefault="0027243C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Justifica-se, pois, o Município executou reparos na tubulação de água potável no local há cerca de 3 meses, e cobriu o buraco apenas com pó de brita, necessitando ser finalizado com a camada asfáltica.</w:t>
      </w:r>
    </w:p>
    <w:p w:rsidR="0027243C" w:rsidRDefault="0027243C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27243C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27243C">
        <w:rPr>
          <w:rFonts w:ascii="Times New Roman" w:eastAsia="Times New Roman" w:hAnsi="Times New Roman"/>
          <w:sz w:val="24"/>
          <w:szCs w:val="28"/>
          <w:lang w:eastAsia="pt-BR"/>
        </w:rPr>
        <w:t>17 de outubro de 2022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proofErr w:type="spellStart"/>
      <w:r w:rsidR="0027243C">
        <w:rPr>
          <w:rFonts w:ascii="Times New Roman" w:eastAsia="Times New Roman" w:hAnsi="Times New Roman"/>
          <w:sz w:val="24"/>
          <w:szCs w:val="28"/>
          <w:lang w:eastAsia="pt-BR"/>
        </w:rPr>
        <w:t>Eroldo</w:t>
      </w:r>
      <w:proofErr w:type="spellEnd"/>
      <w:r w:rsidR="0027243C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proofErr w:type="spellStart"/>
      <w:r w:rsidR="0027243C">
        <w:rPr>
          <w:rFonts w:ascii="Times New Roman" w:eastAsia="Times New Roman" w:hAnsi="Times New Roman"/>
          <w:sz w:val="24"/>
          <w:szCs w:val="28"/>
          <w:lang w:eastAsia="pt-BR"/>
        </w:rPr>
        <w:t>Wudke</w:t>
      </w:r>
      <w:proofErr w:type="spellEnd"/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D141E"/>
    <w:rsid w:val="002533FD"/>
    <w:rsid w:val="00266315"/>
    <w:rsid w:val="0027243C"/>
    <w:rsid w:val="003030B3"/>
    <w:rsid w:val="00506EE6"/>
    <w:rsid w:val="0053668A"/>
    <w:rsid w:val="00605E35"/>
    <w:rsid w:val="0062401D"/>
    <w:rsid w:val="0075570F"/>
    <w:rsid w:val="007D6552"/>
    <w:rsid w:val="008533A7"/>
    <w:rsid w:val="0095688A"/>
    <w:rsid w:val="009A668E"/>
    <w:rsid w:val="00A3167C"/>
    <w:rsid w:val="00A67DC9"/>
    <w:rsid w:val="00AA3B7D"/>
    <w:rsid w:val="00CD3940"/>
    <w:rsid w:val="00D216D4"/>
    <w:rsid w:val="00D866E9"/>
    <w:rsid w:val="00D90C74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342E6"/>
  <w15:chartTrackingRefBased/>
  <w15:docId w15:val="{920BB879-970D-4726-BC3F-7850BBA19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146.22</Template>
  <TotalTime>49</TotalTime>
  <Pages>1</Pages>
  <Words>138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2022-10-17T17:41:00Z</dcterms:created>
  <dcterms:modified xsi:type="dcterms:W3CDTF">2022-10-17T17:41:00Z</dcterms:modified>
</cp:coreProperties>
</file>