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774BC">
        <w:rPr>
          <w:rFonts w:ascii="Times New (W1)" w:eastAsia="Times New Roman" w:hAnsi="Times New (W1)"/>
          <w:sz w:val="28"/>
          <w:szCs w:val="28"/>
          <w:lang w:eastAsia="pt-BR"/>
        </w:rPr>
        <w:t>089/2023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DC7183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312762" w:rsidRPr="00312762" w:rsidRDefault="00312762" w:rsidP="00312762">
      <w:pPr>
        <w:jc w:val="both"/>
        <w:rPr>
          <w:rFonts w:ascii="Times New Roman" w:hAnsi="Times New Roman"/>
          <w:sz w:val="24"/>
          <w:szCs w:val="24"/>
        </w:rPr>
      </w:pPr>
      <w:r w:rsidRPr="00312762">
        <w:rPr>
          <w:rFonts w:ascii="Times New Roman" w:hAnsi="Times New Roman"/>
          <w:sz w:val="24"/>
          <w:szCs w:val="24"/>
        </w:rPr>
        <w:t>Sugerir ao Executivo que tome as medidas cabíveis com o intuito de realizar a manutenção da tubulação de água pluvial da Rua Palmeiras</w:t>
      </w:r>
      <w:r w:rsidR="00CD4DBF">
        <w:rPr>
          <w:rFonts w:ascii="Times New Roman" w:hAnsi="Times New Roman"/>
          <w:sz w:val="24"/>
          <w:szCs w:val="24"/>
        </w:rPr>
        <w:t>, em frente ao imóvel nº 117</w:t>
      </w:r>
      <w:r w:rsidRPr="00312762">
        <w:rPr>
          <w:rFonts w:ascii="Times New Roman" w:hAnsi="Times New Roman"/>
          <w:sz w:val="24"/>
          <w:szCs w:val="24"/>
        </w:rPr>
        <w:t>.</w:t>
      </w:r>
    </w:p>
    <w:p w:rsidR="00312762" w:rsidRPr="00312762" w:rsidRDefault="00312762" w:rsidP="00312762">
      <w:pPr>
        <w:jc w:val="both"/>
        <w:rPr>
          <w:rFonts w:ascii="Times New Roman" w:hAnsi="Times New Roman"/>
          <w:sz w:val="24"/>
          <w:szCs w:val="24"/>
        </w:rPr>
      </w:pPr>
      <w:r w:rsidRPr="00312762">
        <w:rPr>
          <w:rFonts w:ascii="Times New Roman" w:hAnsi="Times New Roman"/>
          <w:sz w:val="24"/>
          <w:szCs w:val="24"/>
        </w:rPr>
        <w:t>Justifica-se, visto que foram trocados alguns postes ao longo da via para instalação de transformador, o que provavelmente danificou a tubulação, também fez com que o solo cedesse, deixando buracos. Assim, é preciso que seja verificado in loco, para a avaliação da situação da tubulação, para que caso haja danos, seja consertado.</w:t>
      </w:r>
    </w:p>
    <w:p w:rsidR="00312762" w:rsidRPr="00312762" w:rsidRDefault="00312762" w:rsidP="00312762">
      <w:pPr>
        <w:jc w:val="both"/>
        <w:rPr>
          <w:rFonts w:ascii="Times New Roman" w:hAnsi="Times New Roman"/>
          <w:sz w:val="24"/>
          <w:szCs w:val="24"/>
        </w:rPr>
      </w:pPr>
      <w:r w:rsidRPr="00312762">
        <w:rPr>
          <w:rFonts w:ascii="Times New Roman" w:hAnsi="Times New Roman"/>
          <w:sz w:val="24"/>
          <w:szCs w:val="24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774BC">
        <w:rPr>
          <w:rFonts w:ascii="Times New Roman" w:eastAsia="Times New Roman" w:hAnsi="Times New Roman"/>
          <w:sz w:val="24"/>
          <w:szCs w:val="28"/>
          <w:lang w:eastAsia="pt-BR"/>
        </w:rPr>
        <w:t>27 de março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774BC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774BC"/>
    <w:rsid w:val="001A25DF"/>
    <w:rsid w:val="001D141E"/>
    <w:rsid w:val="00266315"/>
    <w:rsid w:val="003030B3"/>
    <w:rsid w:val="00312762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913F1"/>
    <w:rsid w:val="00AA3B7D"/>
    <w:rsid w:val="00CD3940"/>
    <w:rsid w:val="00CD4DBF"/>
    <w:rsid w:val="00D866E9"/>
    <w:rsid w:val="00D90C74"/>
    <w:rsid w:val="00DC7183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BFAD"/>
  <w15:chartTrackingRefBased/>
  <w15:docId w15:val="{920419C6-3701-49AF-9D71-86B43A13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089-23</Template>
  <TotalTime>0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2023-03-27T20:59:00Z</dcterms:created>
  <dcterms:modified xsi:type="dcterms:W3CDTF">2023-03-27T20:59:00Z</dcterms:modified>
</cp:coreProperties>
</file>