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B26FE">
        <w:rPr>
          <w:rFonts w:ascii="Times New (W1)" w:eastAsia="Times New Roman" w:hAnsi="Times New (W1)"/>
          <w:sz w:val="28"/>
          <w:szCs w:val="28"/>
          <w:lang w:eastAsia="pt-BR"/>
        </w:rPr>
        <w:t>096/2023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80CE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B80CE8" w:rsidRPr="00B80CE8" w:rsidRDefault="00B80CE8" w:rsidP="00B80CE8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B80CE8">
        <w:rPr>
          <w:rFonts w:ascii="Times New Roman" w:hAnsi="Times New Roman"/>
          <w:color w:val="212529"/>
          <w:sz w:val="24"/>
          <w:szCs w:val="24"/>
        </w:rPr>
        <w:t>Sugerir melhoria na iluminação pública da Rua Marechal Castelo Branco, com a substituição das lâmpadas de LED queimadas.</w:t>
      </w:r>
    </w:p>
    <w:p w:rsidR="00B80CE8" w:rsidRPr="00B80CE8" w:rsidRDefault="00B80CE8" w:rsidP="00B80CE8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B80CE8">
        <w:rPr>
          <w:rFonts w:ascii="Times New Roman" w:hAnsi="Times New Roman"/>
          <w:color w:val="212529"/>
          <w:sz w:val="24"/>
          <w:szCs w:val="24"/>
        </w:rPr>
        <w:t>Justifica-se com a finalidade de disponibilizar iluminação adequada, para que as pessoas possam circular à noite com maior tranquilidade e segurança, além de melhorar o raio de visibilidade dos motoristas.</w:t>
      </w:r>
    </w:p>
    <w:p w:rsidR="00220D67" w:rsidRDefault="00220D6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0B26F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B26FE">
        <w:rPr>
          <w:rFonts w:ascii="Times New Roman" w:eastAsia="Times New Roman" w:hAnsi="Times New Roman"/>
          <w:sz w:val="24"/>
          <w:szCs w:val="28"/>
          <w:lang w:eastAsia="pt-BR"/>
        </w:rPr>
        <w:t>03 de abril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B80CE8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B80CE8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B26FE"/>
    <w:rsid w:val="001A25DF"/>
    <w:rsid w:val="001D141E"/>
    <w:rsid w:val="00220D67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B80CE8"/>
    <w:rsid w:val="00BB039C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5AFEE-A6A9-4A43-A509-2CE70941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096-23</Template>
  <TotalTime>2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2023-06-06T18:04:00Z</dcterms:created>
  <dcterms:modified xsi:type="dcterms:W3CDTF">2023-06-06T18:04:00Z</dcterms:modified>
</cp:coreProperties>
</file>