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74EFB">
        <w:rPr>
          <w:rFonts w:ascii="Times New (W1)" w:eastAsia="Times New Roman" w:hAnsi="Times New (W1)"/>
          <w:sz w:val="28"/>
          <w:szCs w:val="28"/>
          <w:lang w:eastAsia="pt-BR"/>
        </w:rPr>
        <w:t>128/2023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13EF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EVERALDO MANOEL COELHO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F74EFB" w:rsidRDefault="00F74EF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execução de reparos da calçada na Rua Marechal Castelo Branco, em frente aos imóveis nº 3905 e 4183, a fim de que o nível da calçada fique mais alto em relação a rua, facilitando o escoamento de água pluvial.</w:t>
      </w:r>
    </w:p>
    <w:p w:rsidR="00213EF6" w:rsidRDefault="00213EF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F74EFB" w:rsidRDefault="00F74EF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visto que após o recapeamento da camada asfáltica, a rua está mais elevada, causando poças de água no meio fio e na calçada, o que traz transtornos às pessoas que transitam nos locais mencionados em períodos chuvosos.</w:t>
      </w:r>
    </w:p>
    <w:p w:rsidR="00213EF6" w:rsidRDefault="00213EF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F74EF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F74EFB">
        <w:rPr>
          <w:rFonts w:ascii="Times New Roman" w:eastAsia="Times New Roman" w:hAnsi="Times New Roman"/>
          <w:sz w:val="24"/>
          <w:szCs w:val="28"/>
          <w:lang w:eastAsia="pt-BR"/>
        </w:rPr>
        <w:t>15 de junho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F74EFB">
        <w:rPr>
          <w:rFonts w:ascii="Times New Roman" w:eastAsia="Times New Roman" w:hAnsi="Times New Roman"/>
          <w:sz w:val="24"/>
          <w:szCs w:val="28"/>
          <w:lang w:eastAsia="pt-BR"/>
        </w:rPr>
        <w:t>Everaldo Manoel Coelho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13EF6"/>
    <w:rsid w:val="00266315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E535B0"/>
    <w:rsid w:val="00F00676"/>
    <w:rsid w:val="00F7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1B700"/>
  <w15:chartTrackingRefBased/>
  <w15:docId w15:val="{EF6DD61A-A2FE-448F-A8B9-50E57BA0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128-23</Template>
  <TotalTime>35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2023-06-15T17:56:00Z</dcterms:created>
  <dcterms:modified xsi:type="dcterms:W3CDTF">2023-06-15T17:56:00Z</dcterms:modified>
</cp:coreProperties>
</file>