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875D6B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31C40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5BDC92" w14:textId="77777777" w:rsidR="00AC224D" w:rsidRPr="00AC224D" w:rsidRDefault="00AC224D" w:rsidP="00AC224D">
      <w:pPr>
        <w:jc w:val="both"/>
        <w:rPr>
          <w:rFonts w:ascii="Times New Roman" w:hAnsi="Times New Roman"/>
          <w:sz w:val="24"/>
          <w:szCs w:val="24"/>
        </w:rPr>
      </w:pPr>
      <w:r w:rsidRPr="00AC224D">
        <w:rPr>
          <w:rFonts w:ascii="Times New Roman" w:hAnsi="Times New Roman"/>
          <w:sz w:val="24"/>
          <w:szCs w:val="24"/>
        </w:rPr>
        <w:t>Sugerir a adoção de medidas cabíveis a fim de que seja construída calçada na Rua 23 de Março, no trecho de acesso à ponte, saindo do Bairro Itoupava-Açú (lado esquerdo da via).</w:t>
      </w:r>
    </w:p>
    <w:p w14:paraId="0B298085" w14:textId="77777777" w:rsidR="00AC224D" w:rsidRPr="00AC224D" w:rsidRDefault="00AC224D" w:rsidP="00AC224D">
      <w:pPr>
        <w:jc w:val="both"/>
        <w:rPr>
          <w:rFonts w:ascii="Times New Roman" w:hAnsi="Times New Roman"/>
          <w:sz w:val="24"/>
          <w:szCs w:val="24"/>
        </w:rPr>
      </w:pPr>
      <w:r w:rsidRPr="00AC224D">
        <w:rPr>
          <w:rFonts w:ascii="Times New Roman" w:hAnsi="Times New Roman"/>
          <w:sz w:val="24"/>
          <w:szCs w:val="24"/>
        </w:rPr>
        <w:t>Justifica-se, visto que o referido trecho é muito utilizado por pedestres e ciclistas e necessita de infraestrutura adequada para que as pessoas circulem de forma segura. No local há diversas árvores, cujas raízes e folhas acumuladas tornam o solo constantemente úmido e escorregadio, criando condições propícias para a formação de lodo. Dessa forma, os pedestres e ciclistas se veem obrigados a invadir a pista de rolamento, expondo-se ao risco de acidentes com veículos, ou a caminhar/andar sobre o lodo, o que aumenta o perigo de escorregões e quedas.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3E4E34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784875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AC224D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E0301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2025-02-06T15:40:00Z</cp:lastPrinted>
  <dcterms:created xsi:type="dcterms:W3CDTF">2025-02-06T15:40:00Z</dcterms:created>
  <dcterms:modified xsi:type="dcterms:W3CDTF">2025-02-06T15:50:00Z</dcterms:modified>
</cp:coreProperties>
</file>