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A0EF70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819E6">
        <w:rPr>
          <w:rFonts w:ascii="Times New (W1)" w:eastAsia="Times New Roman" w:hAnsi="Times New (W1)"/>
          <w:sz w:val="28"/>
          <w:szCs w:val="28"/>
          <w:lang w:eastAsia="pt-BR"/>
        </w:rPr>
        <w:t>22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33B88B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819E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ADILSON KLUCK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021C82" w14:textId="77777777" w:rsidR="00D74097" w:rsidRPr="000F4DD1" w:rsidRDefault="00D74097" w:rsidP="00D74097">
      <w:pPr>
        <w:jc w:val="both"/>
        <w:rPr>
          <w:rFonts w:ascii="Times New Roman" w:hAnsi="Times New Roman"/>
          <w:sz w:val="24"/>
          <w:szCs w:val="24"/>
        </w:rPr>
      </w:pPr>
      <w:r w:rsidRPr="000F4DD1">
        <w:rPr>
          <w:rFonts w:ascii="Times New Roman" w:hAnsi="Times New Roman"/>
          <w:sz w:val="24"/>
          <w:szCs w:val="24"/>
        </w:rPr>
        <w:t xml:space="preserve">Sugerir a instalação de faixa elevada para travessia de pedestres na Rua Erich Froehner, em frente ao imóvel nº 2.400 (Empresa Progressul). </w:t>
      </w:r>
    </w:p>
    <w:p w14:paraId="180C7382" w14:textId="77777777" w:rsidR="00D74097" w:rsidRPr="000F4DD1" w:rsidRDefault="00D74097" w:rsidP="00D74097">
      <w:pPr>
        <w:jc w:val="both"/>
        <w:rPr>
          <w:rFonts w:ascii="Times New Roman" w:hAnsi="Times New Roman"/>
          <w:sz w:val="24"/>
          <w:szCs w:val="24"/>
        </w:rPr>
      </w:pPr>
      <w:r w:rsidRPr="000F4DD1">
        <w:rPr>
          <w:rFonts w:ascii="Times New Roman" w:hAnsi="Times New Roman"/>
          <w:sz w:val="24"/>
          <w:szCs w:val="24"/>
        </w:rPr>
        <w:t>Justifica-se, com o objetivo de proporcionar maior segurança e facilitar a travessia de pedestres, especialmente devido à grande movimentação de pessoas que se deslocam para as empresas situadas nas proximidades. A instalação da faixa elevada contribuirá para a redução de acidentes, fluidez no tráfego e para o bem-estar dos cidadãos que transitam na região.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F6E271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819E6" w:rsidRPr="00A819E6">
        <w:rPr>
          <w:rFonts w:ascii="Times New Roman" w:eastAsia="Times New Roman" w:hAnsi="Times New Roman"/>
          <w:sz w:val="24"/>
          <w:szCs w:val="28"/>
          <w:lang w:eastAsia="pt-BR"/>
        </w:rPr>
        <w:t xml:space="preserve">Adilson </w:t>
      </w:r>
      <w:proofErr w:type="spellStart"/>
      <w:r w:rsidR="00A819E6" w:rsidRPr="00A819E6">
        <w:rPr>
          <w:rFonts w:ascii="Times New Roman" w:eastAsia="Times New Roman" w:hAnsi="Times New Roman"/>
          <w:sz w:val="24"/>
          <w:szCs w:val="28"/>
          <w:lang w:eastAsia="pt-BR"/>
        </w:rPr>
        <w:t>Kluck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FEE747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35256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3525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41AA966D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73AC2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43F70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525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819E6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74097"/>
    <w:rsid w:val="00D866E9"/>
    <w:rsid w:val="00D87D20"/>
    <w:rsid w:val="00D90C74"/>
    <w:rsid w:val="00DB23EF"/>
    <w:rsid w:val="00E16AB5"/>
    <w:rsid w:val="00E25941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2025-02-06T15:51:00Z</cp:lastPrinted>
  <dcterms:created xsi:type="dcterms:W3CDTF">2025-02-06T16:56:00Z</dcterms:created>
  <dcterms:modified xsi:type="dcterms:W3CDTF">2025-02-06T17:05:00Z</dcterms:modified>
</cp:coreProperties>
</file>