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A88F8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757A">
        <w:rPr>
          <w:rFonts w:ascii="Times New (W1)" w:eastAsia="Times New Roman" w:hAnsi="Times New (W1)"/>
          <w:sz w:val="28"/>
          <w:szCs w:val="28"/>
          <w:lang w:eastAsia="pt-BR"/>
        </w:rPr>
        <w:t>40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E22DFE" w14:textId="3B678BCE" w:rsidR="00D4632A" w:rsidRPr="00D44D13" w:rsidRDefault="00D4632A" w:rsidP="00D4632A">
      <w:pPr>
        <w:jc w:val="both"/>
        <w:rPr>
          <w:rFonts w:ascii="Times New Roman" w:hAnsi="Times New Roman"/>
          <w:sz w:val="24"/>
          <w:szCs w:val="24"/>
        </w:rPr>
      </w:pPr>
      <w:r w:rsidRPr="00D44D13">
        <w:rPr>
          <w:rFonts w:ascii="Times New Roman" w:hAnsi="Times New Roman"/>
          <w:sz w:val="24"/>
          <w:szCs w:val="24"/>
        </w:rPr>
        <w:t>S</w:t>
      </w:r>
      <w:r w:rsidRPr="0007569D">
        <w:rPr>
          <w:rFonts w:ascii="Times New Roman" w:hAnsi="Times New Roman"/>
          <w:sz w:val="24"/>
          <w:szCs w:val="24"/>
        </w:rPr>
        <w:t xml:space="preserve">ugerir a alteração da rampa de acesso da passarela da Ponte </w:t>
      </w:r>
      <w:r w:rsidR="00387ADE">
        <w:rPr>
          <w:rFonts w:ascii="Times New Roman" w:hAnsi="Times New Roman"/>
          <w:sz w:val="24"/>
          <w:szCs w:val="24"/>
        </w:rPr>
        <w:t>Aventura Tomaselli</w:t>
      </w:r>
      <w:r w:rsidRPr="0007569D">
        <w:rPr>
          <w:rFonts w:ascii="Times New Roman" w:hAnsi="Times New Roman"/>
          <w:sz w:val="24"/>
          <w:szCs w:val="24"/>
        </w:rPr>
        <w:t>, visando aumentar sua extensão e reduzir sua inclinação, de forma a garantir a acessibilidade, adequando-a às necessidades de mobilidade urbana.</w:t>
      </w:r>
    </w:p>
    <w:p w14:paraId="020B60B7" w14:textId="4B0634B8" w:rsidR="00D4632A" w:rsidRPr="0007569D" w:rsidRDefault="00D4632A" w:rsidP="00D4632A">
      <w:pPr>
        <w:jc w:val="both"/>
        <w:rPr>
          <w:rFonts w:ascii="Times New Roman" w:hAnsi="Times New Roman"/>
          <w:sz w:val="24"/>
          <w:szCs w:val="24"/>
        </w:rPr>
      </w:pPr>
      <w:r w:rsidRPr="00D44D13">
        <w:rPr>
          <w:rFonts w:ascii="Times New Roman" w:hAnsi="Times New Roman"/>
          <w:sz w:val="24"/>
          <w:szCs w:val="24"/>
        </w:rPr>
        <w:t xml:space="preserve">Justifica-se, visto que a referida rampa apresenta inclinação excessiva, </w:t>
      </w:r>
      <w:r w:rsidR="00E35612" w:rsidRPr="00D44D13">
        <w:rPr>
          <w:rFonts w:ascii="Times New Roman" w:hAnsi="Times New Roman"/>
          <w:sz w:val="24"/>
          <w:szCs w:val="24"/>
        </w:rPr>
        <w:t>não</w:t>
      </w:r>
      <w:r w:rsidRPr="00D44D13">
        <w:rPr>
          <w:rFonts w:ascii="Times New Roman" w:hAnsi="Times New Roman"/>
          <w:sz w:val="24"/>
          <w:szCs w:val="24"/>
        </w:rPr>
        <w:t xml:space="preserve"> sendo adequado para pessoas com mobilidade reduzida, além</w:t>
      </w:r>
      <w:r w:rsidRPr="0007569D">
        <w:rPr>
          <w:rFonts w:ascii="Times New Roman" w:hAnsi="Times New Roman"/>
          <w:sz w:val="24"/>
          <w:szCs w:val="24"/>
        </w:rPr>
        <w:t xml:space="preserve"> de comprometer a segurança dos ciclistas que utilizam a </w:t>
      </w:r>
      <w:r w:rsidRPr="00D44D13">
        <w:rPr>
          <w:rFonts w:ascii="Times New Roman" w:hAnsi="Times New Roman"/>
          <w:sz w:val="24"/>
          <w:szCs w:val="24"/>
        </w:rPr>
        <w:t>via. Essa</w:t>
      </w:r>
      <w:r w:rsidRPr="0007569D">
        <w:rPr>
          <w:rFonts w:ascii="Times New Roman" w:hAnsi="Times New Roman"/>
          <w:sz w:val="24"/>
          <w:szCs w:val="24"/>
        </w:rPr>
        <w:t xml:space="preserve"> situação força os cadeirantes a utilizarem a pista de rolamento, expondo-os a riscos de acidentes. Além disso, a curvatura da rampa danifica os pneus das bicicletas, uma vez que o trajeto curto e íngreme é inadequado para a mobilidade de ciclistas, que </w:t>
      </w:r>
      <w:r w:rsidRPr="00D44D13">
        <w:rPr>
          <w:rFonts w:ascii="Times New Roman" w:hAnsi="Times New Roman"/>
          <w:sz w:val="24"/>
          <w:szCs w:val="24"/>
        </w:rPr>
        <w:t xml:space="preserve">também </w:t>
      </w:r>
      <w:r w:rsidRPr="0007569D">
        <w:rPr>
          <w:rFonts w:ascii="Times New Roman" w:hAnsi="Times New Roman"/>
          <w:sz w:val="24"/>
          <w:szCs w:val="24"/>
        </w:rPr>
        <w:t xml:space="preserve">acabam invadindo a pista de rolamento, aumentando o risco de </w:t>
      </w:r>
      <w:r w:rsidRPr="00D44D13">
        <w:rPr>
          <w:rFonts w:ascii="Times New Roman" w:hAnsi="Times New Roman"/>
          <w:sz w:val="24"/>
          <w:szCs w:val="24"/>
        </w:rPr>
        <w:t>acidentes.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387ADE"/>
    <w:rsid w:val="003B2C26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2675D"/>
    <w:rsid w:val="00C62950"/>
    <w:rsid w:val="00CB6713"/>
    <w:rsid w:val="00CD3940"/>
    <w:rsid w:val="00D0256F"/>
    <w:rsid w:val="00D45D87"/>
    <w:rsid w:val="00D4632A"/>
    <w:rsid w:val="00D866E9"/>
    <w:rsid w:val="00D90C74"/>
    <w:rsid w:val="00DB23EF"/>
    <w:rsid w:val="00DD757A"/>
    <w:rsid w:val="00E16AB5"/>
    <w:rsid w:val="00E25941"/>
    <w:rsid w:val="00E35612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2025-02-05T19:30:00Z</cp:lastPrinted>
  <dcterms:created xsi:type="dcterms:W3CDTF">2025-02-13T16:39:00Z</dcterms:created>
  <dcterms:modified xsi:type="dcterms:W3CDTF">2025-02-13T21:11:00Z</dcterms:modified>
</cp:coreProperties>
</file>