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7A584E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D3F65">
        <w:rPr>
          <w:rFonts w:ascii="Times New (W1)" w:eastAsia="Times New Roman" w:hAnsi="Times New (W1)"/>
          <w:sz w:val="28"/>
          <w:szCs w:val="28"/>
          <w:lang w:eastAsia="pt-BR"/>
        </w:rPr>
        <w:t>50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122856" w14:textId="77777777" w:rsidR="00FD3F65" w:rsidRDefault="00FD3F65" w:rsidP="00FD3F65">
      <w:pPr>
        <w:jc w:val="both"/>
        <w:rPr>
          <w:rFonts w:ascii="Times New Roman" w:hAnsi="Times New Roman"/>
          <w:sz w:val="24"/>
          <w:szCs w:val="24"/>
        </w:rPr>
      </w:pPr>
      <w:r w:rsidRPr="00B302A2">
        <w:rPr>
          <w:rFonts w:ascii="Times New Roman" w:hAnsi="Times New Roman"/>
          <w:sz w:val="24"/>
          <w:szCs w:val="24"/>
        </w:rPr>
        <w:t xml:space="preserve">Sugerir ao Executivo a inclusão no calendário municipal de eventos </w:t>
      </w:r>
      <w:r w:rsidRPr="00FA4ACA">
        <w:rPr>
          <w:rFonts w:ascii="Times New Roman" w:hAnsi="Times New Roman"/>
          <w:sz w:val="24"/>
          <w:szCs w:val="24"/>
        </w:rPr>
        <w:t>e nos sites de divulgação oficiais da Prefeitura Municipal</w:t>
      </w:r>
      <w:r>
        <w:rPr>
          <w:rFonts w:ascii="Times New Roman" w:hAnsi="Times New Roman"/>
          <w:sz w:val="24"/>
          <w:szCs w:val="24"/>
        </w:rPr>
        <w:t>,</w:t>
      </w:r>
      <w:r w:rsidRPr="00FA4ACA">
        <w:rPr>
          <w:rFonts w:ascii="Times New Roman" w:hAnsi="Times New Roman"/>
          <w:sz w:val="24"/>
          <w:szCs w:val="24"/>
        </w:rPr>
        <w:t xml:space="preserve"> o evento anual promovido pelo grupo Cia Teatral Mana, denominado </w:t>
      </w:r>
      <w:r w:rsidRPr="00AC1092">
        <w:rPr>
          <w:rFonts w:ascii="Times New Roman" w:hAnsi="Times New Roman"/>
          <w:sz w:val="24"/>
          <w:szCs w:val="24"/>
        </w:rPr>
        <w:t>Paixão de Cristo.</w:t>
      </w:r>
    </w:p>
    <w:p w14:paraId="77A26825" w14:textId="77777777" w:rsidR="00FD3F65" w:rsidRPr="00337378" w:rsidRDefault="00FD3F65" w:rsidP="00FD3F65">
      <w:pPr>
        <w:jc w:val="both"/>
        <w:rPr>
          <w:rFonts w:ascii="Times New Roman" w:hAnsi="Times New Roman"/>
          <w:sz w:val="24"/>
          <w:szCs w:val="24"/>
        </w:rPr>
      </w:pPr>
      <w:r w:rsidRPr="00337378">
        <w:rPr>
          <w:rFonts w:ascii="Times New Roman" w:hAnsi="Times New Roman"/>
          <w:sz w:val="24"/>
          <w:szCs w:val="24"/>
        </w:rPr>
        <w:t xml:space="preserve">Justifica-se, visto </w:t>
      </w:r>
      <w:r>
        <w:rPr>
          <w:rFonts w:ascii="Times New Roman" w:hAnsi="Times New Roman"/>
          <w:sz w:val="24"/>
          <w:szCs w:val="24"/>
        </w:rPr>
        <w:t>se tratar de um</w:t>
      </w:r>
      <w:r w:rsidRPr="00337378">
        <w:rPr>
          <w:rFonts w:ascii="Times New Roman" w:hAnsi="Times New Roman"/>
          <w:sz w:val="24"/>
          <w:szCs w:val="24"/>
        </w:rPr>
        <w:t xml:space="preserve"> evento tradicional que reúne grande número de público e proporciona momentos de reflexão, cultura e lazer à população local e visitantes. A inclusão deste evento no calendário oficial de eventos do município contribui</w:t>
      </w:r>
      <w:r>
        <w:rPr>
          <w:rFonts w:ascii="Times New Roman" w:hAnsi="Times New Roman"/>
          <w:sz w:val="24"/>
          <w:szCs w:val="24"/>
        </w:rPr>
        <w:t>rá</w:t>
      </w:r>
      <w:r w:rsidRPr="00337378">
        <w:rPr>
          <w:rFonts w:ascii="Times New Roman" w:hAnsi="Times New Roman"/>
          <w:sz w:val="24"/>
          <w:szCs w:val="24"/>
        </w:rPr>
        <w:t xml:space="preserve"> para o fortalecimento </w:t>
      </w:r>
      <w:r>
        <w:rPr>
          <w:rFonts w:ascii="Times New Roman" w:hAnsi="Times New Roman"/>
          <w:sz w:val="24"/>
          <w:szCs w:val="24"/>
        </w:rPr>
        <w:t>e reafirmação da fé cristã</w:t>
      </w:r>
      <w:r w:rsidRPr="00337378">
        <w:rPr>
          <w:rFonts w:ascii="Times New Roman" w:hAnsi="Times New Roman"/>
          <w:sz w:val="24"/>
          <w:szCs w:val="24"/>
        </w:rPr>
        <w:t>, além de valorizar a arte e a cultura.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378">
        <w:rPr>
          <w:rFonts w:ascii="Times New Roman" w:hAnsi="Times New Roman"/>
          <w:sz w:val="24"/>
          <w:szCs w:val="24"/>
        </w:rPr>
        <w:t>Ademais, a divulgação nos canais oficiais da Prefeitura Municipal, como sites e redes sociais, possibilita</w:t>
      </w:r>
      <w:r>
        <w:rPr>
          <w:rFonts w:ascii="Times New Roman" w:hAnsi="Times New Roman"/>
          <w:sz w:val="24"/>
          <w:szCs w:val="24"/>
        </w:rPr>
        <w:t>m</w:t>
      </w:r>
      <w:r w:rsidRPr="00337378">
        <w:rPr>
          <w:rFonts w:ascii="Times New Roman" w:hAnsi="Times New Roman"/>
          <w:sz w:val="24"/>
          <w:szCs w:val="24"/>
        </w:rPr>
        <w:t xml:space="preserve"> um maior alcance</w:t>
      </w:r>
      <w:r>
        <w:rPr>
          <w:rFonts w:ascii="Times New Roman" w:hAnsi="Times New Roman"/>
          <w:sz w:val="24"/>
          <w:szCs w:val="24"/>
        </w:rPr>
        <w:t>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40FB13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CA1AFD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2FFEAF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CA1AF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C0DA2"/>
    <w:rsid w:val="002D2ACF"/>
    <w:rsid w:val="003030B3"/>
    <w:rsid w:val="00352E66"/>
    <w:rsid w:val="00381D73"/>
    <w:rsid w:val="003B2C26"/>
    <w:rsid w:val="003E4FD4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D0256F"/>
    <w:rsid w:val="00D36081"/>
    <w:rsid w:val="00D4632A"/>
    <w:rsid w:val="00D866E9"/>
    <w:rsid w:val="00D90C74"/>
    <w:rsid w:val="00DB23EF"/>
    <w:rsid w:val="00DD757A"/>
    <w:rsid w:val="00DF18A1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D3F65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2025-02-05T19:30:00Z</cp:lastPrinted>
  <dcterms:created xsi:type="dcterms:W3CDTF">2025-02-17T16:41:00Z</dcterms:created>
  <dcterms:modified xsi:type="dcterms:W3CDTF">2025-02-17T16:42:00Z</dcterms:modified>
</cp:coreProperties>
</file>