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2B8D70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C4882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793C3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240677" w14:textId="77777777" w:rsidR="00AC703E" w:rsidRDefault="00AC703E" w:rsidP="00AC703E">
      <w:pPr>
        <w:jc w:val="both"/>
        <w:rPr>
          <w:rFonts w:ascii="Times New Roman" w:hAnsi="Times New Roman"/>
          <w:sz w:val="24"/>
          <w:szCs w:val="24"/>
        </w:rPr>
      </w:pPr>
      <w:r w:rsidRPr="003721B3">
        <w:rPr>
          <w:rFonts w:ascii="Times New Roman" w:hAnsi="Times New Roman"/>
          <w:sz w:val="24"/>
          <w:szCs w:val="24"/>
        </w:rPr>
        <w:t xml:space="preserve">Sugerir a instalação de tela de proteção nas duas laterais da ponte localizada na </w:t>
      </w:r>
      <w:r>
        <w:rPr>
          <w:rFonts w:ascii="Times New Roman" w:hAnsi="Times New Roman"/>
          <w:sz w:val="24"/>
          <w:szCs w:val="24"/>
        </w:rPr>
        <w:t>Estrada nº 1000 (Estrada Duas Mamas),</w:t>
      </w:r>
      <w:r w:rsidRPr="00796E57">
        <w:rPr>
          <w:rFonts w:ascii="Times New Roman" w:hAnsi="Times New Roman"/>
          <w:sz w:val="24"/>
          <w:szCs w:val="24"/>
        </w:rPr>
        <w:t xml:space="preserve"> na entrada da Tifa Rio Camarada, próximo ao </w:t>
      </w:r>
      <w:r>
        <w:rPr>
          <w:rFonts w:ascii="Times New Roman" w:hAnsi="Times New Roman"/>
          <w:sz w:val="24"/>
          <w:szCs w:val="24"/>
        </w:rPr>
        <w:t>Mercado</w:t>
      </w:r>
      <w:r w:rsidRPr="00796E57">
        <w:rPr>
          <w:rFonts w:ascii="Times New Roman" w:hAnsi="Times New Roman"/>
          <w:sz w:val="24"/>
          <w:szCs w:val="24"/>
        </w:rPr>
        <w:t xml:space="preserve"> Iasmin</w:t>
      </w:r>
      <w:r>
        <w:rPr>
          <w:rFonts w:ascii="Times New Roman" w:hAnsi="Times New Roman"/>
          <w:sz w:val="24"/>
          <w:szCs w:val="24"/>
        </w:rPr>
        <w:t>.</w:t>
      </w:r>
    </w:p>
    <w:p w14:paraId="1F18C5FE" w14:textId="08394928" w:rsidR="00AC703E" w:rsidRPr="00AC2B91" w:rsidRDefault="00AC703E" w:rsidP="00AC70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AC2B91">
        <w:rPr>
          <w:rFonts w:ascii="Times New Roman" w:hAnsi="Times New Roman"/>
          <w:sz w:val="24"/>
          <w:szCs w:val="24"/>
        </w:rPr>
        <w:t>pela existência de barranco no término do guarda-corpo da ponte, o que representa um risco, especialmente considerando que muitas crianças transitam pelo local a caminho da E. M. Castro Alves.</w:t>
      </w:r>
      <w:r>
        <w:rPr>
          <w:rFonts w:ascii="Times New Roman" w:hAnsi="Times New Roman"/>
          <w:sz w:val="24"/>
          <w:szCs w:val="24"/>
        </w:rPr>
        <w:t xml:space="preserve"> A instalação de tela de proteção é </w:t>
      </w:r>
      <w:r w:rsidRPr="00AC2B91">
        <w:rPr>
          <w:rFonts w:ascii="Times New Roman" w:hAnsi="Times New Roman"/>
          <w:sz w:val="24"/>
          <w:szCs w:val="24"/>
        </w:rPr>
        <w:t xml:space="preserve">uma medida simples, eficaz e de baixo custo, </w:t>
      </w:r>
      <w:r w:rsidR="00200CA1">
        <w:rPr>
          <w:rFonts w:ascii="Times New Roman" w:hAnsi="Times New Roman"/>
          <w:sz w:val="24"/>
          <w:szCs w:val="24"/>
        </w:rPr>
        <w:t>que pode</w:t>
      </w:r>
      <w:r w:rsidRPr="00AC2B91">
        <w:rPr>
          <w:rFonts w:ascii="Times New Roman" w:hAnsi="Times New Roman"/>
          <w:sz w:val="24"/>
          <w:szCs w:val="24"/>
        </w:rPr>
        <w:t xml:space="preserve"> evitar acidentes graves e garantir maior segurança para a população que </w:t>
      </w:r>
      <w:r w:rsidR="00200CA1">
        <w:rPr>
          <w:rFonts w:ascii="Times New Roman" w:hAnsi="Times New Roman"/>
          <w:sz w:val="24"/>
          <w:szCs w:val="24"/>
        </w:rPr>
        <w:t>transita no local</w:t>
      </w:r>
      <w:r w:rsidRPr="00AC2B91">
        <w:rPr>
          <w:rFonts w:ascii="Times New Roman" w:hAnsi="Times New Roman"/>
          <w:sz w:val="24"/>
          <w:szCs w:val="24"/>
        </w:rPr>
        <w:t>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6C8C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3B1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1C4882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331B0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C4882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4882"/>
    <w:rsid w:val="001C7460"/>
    <w:rsid w:val="001D141E"/>
    <w:rsid w:val="001D6110"/>
    <w:rsid w:val="001E6AAD"/>
    <w:rsid w:val="00200CA1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2E459F"/>
    <w:rsid w:val="002F3B1F"/>
    <w:rsid w:val="003030B3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D6296"/>
    <w:rsid w:val="004F084D"/>
    <w:rsid w:val="004F22ED"/>
    <w:rsid w:val="004F7B60"/>
    <w:rsid w:val="00506EE6"/>
    <w:rsid w:val="0053668A"/>
    <w:rsid w:val="00596D07"/>
    <w:rsid w:val="005B632C"/>
    <w:rsid w:val="005B66CA"/>
    <w:rsid w:val="005C3466"/>
    <w:rsid w:val="005E2FA9"/>
    <w:rsid w:val="00605E35"/>
    <w:rsid w:val="0062401D"/>
    <w:rsid w:val="00652F92"/>
    <w:rsid w:val="00664AEA"/>
    <w:rsid w:val="00697095"/>
    <w:rsid w:val="007240F6"/>
    <w:rsid w:val="00732DDA"/>
    <w:rsid w:val="0073608C"/>
    <w:rsid w:val="007521F4"/>
    <w:rsid w:val="0075570F"/>
    <w:rsid w:val="00793C36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2025-03-10T16:06:00Z</cp:lastPrinted>
  <dcterms:created xsi:type="dcterms:W3CDTF">2025-03-14T17:30:00Z</dcterms:created>
  <dcterms:modified xsi:type="dcterms:W3CDTF">2025-03-14T17:43:00Z</dcterms:modified>
</cp:coreProperties>
</file>