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8401C07" w:rsidR="0075570F" w:rsidRPr="0075570F" w:rsidRDefault="00243EB9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C3C4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513CA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5D9695" w14:textId="77777777" w:rsidR="003513CA" w:rsidRDefault="003513CA" w:rsidP="003513CA">
      <w:pPr>
        <w:jc w:val="both"/>
        <w:rPr>
          <w:rFonts w:ascii="Times New Roman" w:hAnsi="Times New Roman"/>
          <w:sz w:val="24"/>
          <w:szCs w:val="24"/>
        </w:rPr>
      </w:pPr>
      <w:r w:rsidRPr="007C14B6">
        <w:rPr>
          <w:rFonts w:ascii="Times New Roman" w:hAnsi="Times New Roman"/>
          <w:sz w:val="24"/>
          <w:szCs w:val="24"/>
        </w:rPr>
        <w:t xml:space="preserve">Sugerir a limpeza da calçada, das bocas de lobo e do acostamento da Rua Marechal Castelo Branco, </w:t>
      </w:r>
      <w:r w:rsidRPr="006E6A9C">
        <w:rPr>
          <w:rFonts w:ascii="Times New Roman" w:hAnsi="Times New Roman"/>
          <w:sz w:val="24"/>
          <w:szCs w:val="24"/>
        </w:rPr>
        <w:t xml:space="preserve">trecho compreendido entre o imóvel nº 2190 (Igreja Católica São Vendelino) até as imediações do imóvel nº 5685 (Papelaria </w:t>
      </w:r>
      <w:proofErr w:type="spellStart"/>
      <w:r w:rsidRPr="006E6A9C">
        <w:rPr>
          <w:rFonts w:ascii="Times New Roman" w:hAnsi="Times New Roman"/>
          <w:sz w:val="24"/>
          <w:szCs w:val="24"/>
        </w:rPr>
        <w:t>Miglas</w:t>
      </w:r>
      <w:proofErr w:type="spellEnd"/>
      <w:r w:rsidRPr="006E6A9C">
        <w:rPr>
          <w:rFonts w:ascii="Times New Roman" w:hAnsi="Times New Roman"/>
          <w:sz w:val="24"/>
          <w:szCs w:val="24"/>
        </w:rPr>
        <w:t>)</w:t>
      </w:r>
      <w:r w:rsidRPr="007C14B6">
        <w:rPr>
          <w:rFonts w:ascii="Times New Roman" w:hAnsi="Times New Roman"/>
          <w:sz w:val="24"/>
          <w:szCs w:val="24"/>
        </w:rPr>
        <w:t>.</w:t>
      </w:r>
    </w:p>
    <w:p w14:paraId="3366A60D" w14:textId="77777777" w:rsidR="003513CA" w:rsidRPr="006E6A9C" w:rsidRDefault="003513CA" w:rsidP="003513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com o objetivo de</w:t>
      </w:r>
      <w:r w:rsidRPr="006E6A9C">
        <w:rPr>
          <w:rFonts w:ascii="Times New Roman" w:hAnsi="Times New Roman"/>
          <w:sz w:val="24"/>
          <w:szCs w:val="24"/>
        </w:rPr>
        <w:t xml:space="preserve"> proporcionar melhores condições para </w:t>
      </w:r>
      <w:r>
        <w:rPr>
          <w:rFonts w:ascii="Times New Roman" w:hAnsi="Times New Roman"/>
          <w:sz w:val="24"/>
          <w:szCs w:val="24"/>
        </w:rPr>
        <w:t>os pedestres e ciclistas, deixando o trecho adequado para a</w:t>
      </w:r>
      <w:r w:rsidRPr="006E6A9C">
        <w:rPr>
          <w:rFonts w:ascii="Times New Roman" w:hAnsi="Times New Roman"/>
          <w:sz w:val="24"/>
          <w:szCs w:val="24"/>
        </w:rPr>
        <w:t xml:space="preserve"> prática de atividades como caminhadas, pedaladas e </w:t>
      </w:r>
      <w:r>
        <w:rPr>
          <w:rFonts w:ascii="Times New Roman" w:hAnsi="Times New Roman"/>
          <w:sz w:val="24"/>
          <w:szCs w:val="24"/>
        </w:rPr>
        <w:t xml:space="preserve">para </w:t>
      </w:r>
      <w:r w:rsidRPr="006E6A9C">
        <w:rPr>
          <w:rFonts w:ascii="Times New Roman" w:hAnsi="Times New Roman"/>
          <w:sz w:val="24"/>
          <w:szCs w:val="24"/>
        </w:rPr>
        <w:t>garantir o adequado escoamento de água pluvia</w:t>
      </w:r>
      <w:r>
        <w:rPr>
          <w:rFonts w:ascii="Times New Roman" w:hAnsi="Times New Roman"/>
          <w:sz w:val="24"/>
          <w:szCs w:val="24"/>
        </w:rPr>
        <w:t>l</w:t>
      </w:r>
      <w:r w:rsidRPr="006E6A9C">
        <w:rPr>
          <w:rFonts w:ascii="Times New Roman" w:hAnsi="Times New Roman"/>
          <w:sz w:val="24"/>
          <w:szCs w:val="24"/>
        </w:rPr>
        <w:t>. A sujeira acumulada e a obstrução das bocas de lobo prejudica</w:t>
      </w:r>
      <w:r>
        <w:rPr>
          <w:rFonts w:ascii="Times New Roman" w:hAnsi="Times New Roman"/>
          <w:sz w:val="24"/>
          <w:szCs w:val="24"/>
        </w:rPr>
        <w:t>m</w:t>
      </w:r>
      <w:r w:rsidRPr="006E6A9C">
        <w:rPr>
          <w:rFonts w:ascii="Times New Roman" w:hAnsi="Times New Roman"/>
          <w:sz w:val="24"/>
          <w:szCs w:val="24"/>
        </w:rPr>
        <w:t xml:space="preserve"> o escoamento eficiente da água da chuva, o que pode gerar alagamentos e danos à infraestrutura urbana.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D85CC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B35F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3EB9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033FA"/>
    <w:rsid w:val="00B2106B"/>
    <w:rsid w:val="00B230BE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C7F88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2025-03-31T16:49:00Z</cp:lastPrinted>
  <dcterms:created xsi:type="dcterms:W3CDTF">2025-04-07T16:45:00Z</dcterms:created>
  <dcterms:modified xsi:type="dcterms:W3CDTF">2025-04-07T16:56:00Z</dcterms:modified>
</cp:coreProperties>
</file>