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1040E9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94A8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65998">
        <w:rPr>
          <w:rFonts w:ascii="Times New (W1)" w:eastAsia="Times New Roman" w:hAnsi="Times New (W1)"/>
          <w:sz w:val="28"/>
          <w:szCs w:val="28"/>
          <w:lang w:eastAsia="pt-BR"/>
        </w:rPr>
        <w:t>65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68482A" w14:textId="77777777" w:rsidR="00C65998" w:rsidRPr="00286A55" w:rsidRDefault="00C65998" w:rsidP="00C65998">
      <w:pPr>
        <w:jc w:val="both"/>
        <w:rPr>
          <w:rFonts w:ascii="Times New Roman" w:hAnsi="Times New Roman"/>
          <w:sz w:val="24"/>
          <w:szCs w:val="24"/>
        </w:rPr>
      </w:pPr>
      <w:r w:rsidRPr="000B67B6">
        <w:rPr>
          <w:rFonts w:ascii="Times New Roman" w:hAnsi="Times New Roman"/>
          <w:sz w:val="24"/>
          <w:szCs w:val="24"/>
        </w:rPr>
        <w:t xml:space="preserve">Sugerir a manutenção e troca de tampa de bocas de lobo </w:t>
      </w:r>
      <w:r w:rsidRPr="00286A55">
        <w:rPr>
          <w:rFonts w:ascii="Times New Roman" w:hAnsi="Times New Roman"/>
          <w:sz w:val="24"/>
          <w:szCs w:val="24"/>
        </w:rPr>
        <w:t>localizadas na Rua 3 de Outubro, nos seguintes pontos: nas imediações do imóvel nº 2.650, em frente ao imóvel nº 2.778, junto ao imóvel nº 3.000 e em frente ao imóvel nº 3.405.</w:t>
      </w:r>
    </w:p>
    <w:p w14:paraId="4EA53353" w14:textId="77777777" w:rsidR="00C65998" w:rsidRPr="00286A55" w:rsidRDefault="00C65998" w:rsidP="00C65998">
      <w:pPr>
        <w:jc w:val="both"/>
        <w:rPr>
          <w:rFonts w:ascii="Times New Roman" w:hAnsi="Times New Roman"/>
          <w:sz w:val="24"/>
          <w:szCs w:val="24"/>
        </w:rPr>
      </w:pPr>
      <w:r w:rsidRPr="000B67B6">
        <w:rPr>
          <w:rFonts w:ascii="Times New Roman" w:hAnsi="Times New Roman"/>
          <w:sz w:val="24"/>
          <w:szCs w:val="24"/>
        </w:rPr>
        <w:t>Justifica-se, tendo em vista que</w:t>
      </w:r>
      <w:r w:rsidRPr="00286A55">
        <w:rPr>
          <w:rFonts w:ascii="Times New Roman" w:hAnsi="Times New Roman"/>
          <w:sz w:val="24"/>
          <w:szCs w:val="24"/>
        </w:rPr>
        <w:t xml:space="preserve"> </w:t>
      </w:r>
      <w:r w:rsidRPr="000B67B6">
        <w:rPr>
          <w:rFonts w:ascii="Times New Roman" w:hAnsi="Times New Roman"/>
          <w:sz w:val="24"/>
          <w:szCs w:val="24"/>
        </w:rPr>
        <w:t>a</w:t>
      </w:r>
      <w:r w:rsidRPr="00286A55">
        <w:rPr>
          <w:rFonts w:ascii="Times New Roman" w:hAnsi="Times New Roman"/>
          <w:sz w:val="24"/>
          <w:szCs w:val="24"/>
        </w:rPr>
        <w:t xml:space="preserve">s tampas </w:t>
      </w:r>
      <w:r w:rsidRPr="000B67B6">
        <w:rPr>
          <w:rFonts w:ascii="Times New Roman" w:hAnsi="Times New Roman"/>
          <w:sz w:val="24"/>
          <w:szCs w:val="24"/>
        </w:rPr>
        <w:t>dos bueiros se encontram</w:t>
      </w:r>
      <w:r w:rsidRPr="00286A55">
        <w:rPr>
          <w:rFonts w:ascii="Times New Roman" w:hAnsi="Times New Roman"/>
          <w:sz w:val="24"/>
          <w:szCs w:val="24"/>
        </w:rPr>
        <w:t xml:space="preserve"> deterioradas, algumas com ferragens expostas, o que representa risco iminente </w:t>
      </w:r>
      <w:r>
        <w:rPr>
          <w:rFonts w:ascii="Times New Roman" w:hAnsi="Times New Roman"/>
          <w:sz w:val="24"/>
          <w:szCs w:val="24"/>
        </w:rPr>
        <w:t>de acidentes</w:t>
      </w:r>
      <w:r w:rsidRPr="00286A5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Adicionalmente</w:t>
      </w:r>
      <w:r w:rsidRPr="00286A55">
        <w:rPr>
          <w:rFonts w:ascii="Times New Roman" w:hAnsi="Times New Roman"/>
          <w:sz w:val="24"/>
          <w:szCs w:val="24"/>
        </w:rPr>
        <w:t>, o mau estado de conservação compromete o funcionamento do sistema de drenagem urbana, podendo resultar em entupimentos, acúmulo de resíduos e agravamento de alagamentos em períodos de chuva intensa.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1B6531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65998">
        <w:rPr>
          <w:rFonts w:ascii="Times New Roman" w:eastAsia="Times New Roman" w:hAnsi="Times New Roman"/>
          <w:sz w:val="24"/>
          <w:szCs w:val="28"/>
          <w:lang w:eastAsia="pt-BR"/>
        </w:rPr>
        <w:t>09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65998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B00F107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1B2F1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65998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65998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368B2"/>
    <w:rsid w:val="00136FB4"/>
    <w:rsid w:val="00154D97"/>
    <w:rsid w:val="001875F3"/>
    <w:rsid w:val="00192207"/>
    <w:rsid w:val="001A25DF"/>
    <w:rsid w:val="001B2F11"/>
    <w:rsid w:val="001C4290"/>
    <w:rsid w:val="001D141E"/>
    <w:rsid w:val="002203CC"/>
    <w:rsid w:val="002337C5"/>
    <w:rsid w:val="002353DA"/>
    <w:rsid w:val="00247CA9"/>
    <w:rsid w:val="00266315"/>
    <w:rsid w:val="00267A2F"/>
    <w:rsid w:val="002F567C"/>
    <w:rsid w:val="003030B3"/>
    <w:rsid w:val="00343F70"/>
    <w:rsid w:val="0036323B"/>
    <w:rsid w:val="00381D73"/>
    <w:rsid w:val="00386C22"/>
    <w:rsid w:val="00394A8B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7340"/>
    <w:rsid w:val="004B2A1A"/>
    <w:rsid w:val="004B59EE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52F92"/>
    <w:rsid w:val="0069655E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6058"/>
    <w:rsid w:val="00B64967"/>
    <w:rsid w:val="00BA4AFC"/>
    <w:rsid w:val="00BE5625"/>
    <w:rsid w:val="00BF6B8A"/>
    <w:rsid w:val="00C172D5"/>
    <w:rsid w:val="00C334F8"/>
    <w:rsid w:val="00C62950"/>
    <w:rsid w:val="00C65998"/>
    <w:rsid w:val="00C737B0"/>
    <w:rsid w:val="00CD35B7"/>
    <w:rsid w:val="00CD3940"/>
    <w:rsid w:val="00D124C2"/>
    <w:rsid w:val="00D866E9"/>
    <w:rsid w:val="00D90C74"/>
    <w:rsid w:val="00D94143"/>
    <w:rsid w:val="00D95E9E"/>
    <w:rsid w:val="00E10981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2025-03-24T18:17:00Z</cp:lastPrinted>
  <dcterms:created xsi:type="dcterms:W3CDTF">2025-06-09T18:26:00Z</dcterms:created>
  <dcterms:modified xsi:type="dcterms:W3CDTF">2025-06-09T18:30:00Z</dcterms:modified>
</cp:coreProperties>
</file>