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FF9520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5253B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C72F6B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57B7C1" w14:textId="77777777" w:rsidR="006C63F7" w:rsidRPr="00DB23A1" w:rsidRDefault="006C63F7" w:rsidP="006C63F7">
      <w:pPr>
        <w:jc w:val="both"/>
        <w:rPr>
          <w:rFonts w:ascii="Times New Roman" w:hAnsi="Times New Roman"/>
          <w:sz w:val="24"/>
          <w:szCs w:val="24"/>
        </w:rPr>
      </w:pPr>
      <w:r w:rsidRPr="00DB23A1">
        <w:rPr>
          <w:rFonts w:ascii="Times New Roman" w:hAnsi="Times New Roman"/>
          <w:sz w:val="24"/>
          <w:szCs w:val="24"/>
        </w:rPr>
        <w:t>Sugerir a manutenção do meio-fio na Rua Alberto Zanella, localizado nas imediações do imóvel nº 1407 (</w:t>
      </w:r>
      <w:proofErr w:type="spellStart"/>
      <w:r w:rsidRPr="00DB23A1">
        <w:rPr>
          <w:rFonts w:ascii="Times New Roman" w:hAnsi="Times New Roman"/>
          <w:sz w:val="24"/>
          <w:szCs w:val="24"/>
        </w:rPr>
        <w:t>Aquauni</w:t>
      </w:r>
      <w:proofErr w:type="spellEnd"/>
      <w:r w:rsidRPr="00DB2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DB23A1">
        <w:rPr>
          <w:rFonts w:ascii="Times New Roman" w:hAnsi="Times New Roman"/>
          <w:sz w:val="24"/>
          <w:szCs w:val="24"/>
        </w:rPr>
        <w:t>aúde).</w:t>
      </w:r>
    </w:p>
    <w:p w14:paraId="33311B44" w14:textId="77777777" w:rsidR="006C63F7" w:rsidRPr="00DB23A1" w:rsidRDefault="006C63F7" w:rsidP="006C63F7">
      <w:pPr>
        <w:jc w:val="both"/>
        <w:rPr>
          <w:rFonts w:ascii="Times New Roman" w:hAnsi="Times New Roman"/>
          <w:sz w:val="24"/>
          <w:szCs w:val="24"/>
        </w:rPr>
      </w:pPr>
      <w:r w:rsidRPr="00DB23A1">
        <w:rPr>
          <w:rFonts w:ascii="Times New Roman" w:hAnsi="Times New Roman"/>
          <w:sz w:val="24"/>
          <w:szCs w:val="24"/>
        </w:rPr>
        <w:t xml:space="preserve">Justifica-se, visto que o meio-fio nesse trecho </w:t>
      </w:r>
      <w:r>
        <w:rPr>
          <w:rFonts w:ascii="Times New Roman" w:hAnsi="Times New Roman"/>
          <w:sz w:val="24"/>
          <w:szCs w:val="24"/>
        </w:rPr>
        <w:t>está</w:t>
      </w:r>
      <w:r w:rsidRPr="00DB23A1">
        <w:rPr>
          <w:rFonts w:ascii="Times New Roman" w:hAnsi="Times New Roman"/>
          <w:sz w:val="24"/>
          <w:szCs w:val="24"/>
        </w:rPr>
        <w:t xml:space="preserve"> quebrado e deslocado de sua posição original, o que compromete tanto a estética urbana quanto a segurança das pessoas que transitam pela via. A irregularidade também pode prejudicar o escoamento de água pluvial, favorecendo o acúmulo de sujeira e água, o que pode agravar a degradação do pavimento asfáltico.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44540F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253B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65998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048A93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5253B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65998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8B2"/>
    <w:rsid w:val="00136FB4"/>
    <w:rsid w:val="00154D97"/>
    <w:rsid w:val="001875F3"/>
    <w:rsid w:val="00192207"/>
    <w:rsid w:val="001A25DF"/>
    <w:rsid w:val="001B2F11"/>
    <w:rsid w:val="001C4290"/>
    <w:rsid w:val="001D141E"/>
    <w:rsid w:val="002203CC"/>
    <w:rsid w:val="002337C5"/>
    <w:rsid w:val="002353DA"/>
    <w:rsid w:val="00247CA9"/>
    <w:rsid w:val="00266315"/>
    <w:rsid w:val="00267A2F"/>
    <w:rsid w:val="002F567C"/>
    <w:rsid w:val="003030B3"/>
    <w:rsid w:val="00343F70"/>
    <w:rsid w:val="0036323B"/>
    <w:rsid w:val="00381D73"/>
    <w:rsid w:val="00386C22"/>
    <w:rsid w:val="00394A8B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9655E"/>
    <w:rsid w:val="006C63F7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E5625"/>
    <w:rsid w:val="00BF6B8A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A774F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2025-03-24T18:17:00Z</cp:lastPrinted>
  <dcterms:created xsi:type="dcterms:W3CDTF">2025-06-16T16:03:00Z</dcterms:created>
  <dcterms:modified xsi:type="dcterms:W3CDTF">2025-06-16T16:04:00Z</dcterms:modified>
</cp:coreProperties>
</file>