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BD27C5B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5179A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8D070" w14:textId="77777777" w:rsidR="005179AB" w:rsidRPr="00ED1BF6" w:rsidRDefault="005179AB" w:rsidP="005179AB">
      <w:pPr>
        <w:jc w:val="both"/>
        <w:rPr>
          <w:rFonts w:ascii="Times New Roman" w:hAnsi="Times New Roman"/>
          <w:sz w:val="24"/>
          <w:szCs w:val="24"/>
        </w:rPr>
      </w:pPr>
      <w:r w:rsidRPr="003C3AD6">
        <w:rPr>
          <w:rFonts w:ascii="Times New Roman" w:hAnsi="Times New Roman"/>
          <w:sz w:val="24"/>
          <w:szCs w:val="24"/>
        </w:rPr>
        <w:t xml:space="preserve">Sugerir análise de viabilidade para a instalação de um parque infantil no imóvel anteriormente utilizado pela Associação NAMIRD, localizado no bairro Duas Mamas. Além disso, seja verificada a possibilidade de reativação da referida associação, em diálogo com a comunidade local, entidades e poderes executivo e legislativo, </w:t>
      </w:r>
      <w:r w:rsidRPr="00ED1BF6">
        <w:rPr>
          <w:rFonts w:ascii="Times New Roman" w:hAnsi="Times New Roman"/>
          <w:sz w:val="24"/>
          <w:szCs w:val="24"/>
        </w:rPr>
        <w:t>visando o aproveitamento do espaço para atividades comunitárias.</w:t>
      </w:r>
    </w:p>
    <w:p w14:paraId="2D711B60" w14:textId="77777777" w:rsidR="005179AB" w:rsidRPr="007D2BCD" w:rsidRDefault="005179AB" w:rsidP="005179AB">
      <w:pPr>
        <w:jc w:val="both"/>
        <w:rPr>
          <w:rFonts w:ascii="Times New Roman" w:hAnsi="Times New Roman"/>
          <w:sz w:val="24"/>
          <w:szCs w:val="24"/>
        </w:rPr>
      </w:pPr>
      <w:r w:rsidRPr="003C3AD6">
        <w:rPr>
          <w:rFonts w:ascii="Times New Roman" w:hAnsi="Times New Roman"/>
          <w:sz w:val="24"/>
          <w:szCs w:val="24"/>
        </w:rPr>
        <w:t xml:space="preserve">Justifica-se, visto que o imóvel em questão, anteriormente utilizado pela Associação NAMIRD, não está sendo utilizado atualmente, representando uma oportunidade para revitalização e aproveitamento comunitário. </w:t>
      </w:r>
      <w:r w:rsidRPr="007D2BCD">
        <w:rPr>
          <w:rFonts w:ascii="Times New Roman" w:hAnsi="Times New Roman"/>
          <w:sz w:val="24"/>
          <w:szCs w:val="24"/>
        </w:rPr>
        <w:t>A instalação de um parque infantil contribuirá para o bem-estar das crianças, ao passo que a reativação da associação poderá fortalecer os vínculos sociais e promover ações colaborativas entre moradores e entidades.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0BB67F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1687E">
        <w:rPr>
          <w:rFonts w:ascii="Times New Roman" w:eastAsia="Times New Roman" w:hAnsi="Times New Roman"/>
          <w:sz w:val="24"/>
          <w:szCs w:val="28"/>
          <w:lang w:eastAsia="pt-BR"/>
        </w:rPr>
        <w:t>21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BE2300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654BF81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E2300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31687E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1687E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4A6F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1687E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A5DBF"/>
    <w:rsid w:val="008D193F"/>
    <w:rsid w:val="008E632C"/>
    <w:rsid w:val="0092455C"/>
    <w:rsid w:val="009263EE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2025-07-14T19:42:00Z</cp:lastPrinted>
  <dcterms:created xsi:type="dcterms:W3CDTF">2025-07-21T16:27:00Z</dcterms:created>
  <dcterms:modified xsi:type="dcterms:W3CDTF">2025-07-21T16:27:00Z</dcterms:modified>
</cp:coreProperties>
</file>