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2FF2" w14:textId="77777777" w:rsidR="006B253D" w:rsidRPr="00BE6022" w:rsidRDefault="006B253D" w:rsidP="006B253D">
      <w:pPr>
        <w:jc w:val="center"/>
        <w:rPr>
          <w:b/>
          <w:bCs/>
          <w:u w:val="single"/>
        </w:rPr>
      </w:pPr>
      <w:r w:rsidRPr="00BE6022">
        <w:rPr>
          <w:b/>
          <w:bCs/>
          <w:u w:val="single"/>
        </w:rPr>
        <w:t xml:space="preserve">MENSAGEM Nº </w:t>
      </w:r>
      <w:r>
        <w:rPr>
          <w:b/>
          <w:bCs/>
          <w:u w:val="single"/>
        </w:rPr>
        <w:t>87</w:t>
      </w:r>
      <w:r w:rsidRPr="00BE6022">
        <w:rPr>
          <w:b/>
          <w:bCs/>
          <w:u w:val="single"/>
        </w:rPr>
        <w:t>/2025</w:t>
      </w:r>
    </w:p>
    <w:p w14:paraId="0A174DD4" w14:textId="77777777" w:rsidR="006B253D" w:rsidRPr="00BE6022" w:rsidRDefault="006B253D" w:rsidP="006B253D">
      <w:pPr>
        <w:jc w:val="center"/>
        <w:rPr>
          <w:b/>
          <w:u w:val="single"/>
        </w:rPr>
      </w:pPr>
    </w:p>
    <w:p w14:paraId="3B117BAF" w14:textId="77777777" w:rsidR="006B253D" w:rsidRPr="00BE6022" w:rsidRDefault="006B253D" w:rsidP="006B253D">
      <w:pPr>
        <w:jc w:val="center"/>
        <w:rPr>
          <w:b/>
          <w:u w:val="single"/>
        </w:rPr>
      </w:pPr>
      <w:r w:rsidRPr="00BE6022">
        <w:rPr>
          <w:b/>
          <w:u w:val="single"/>
        </w:rPr>
        <w:t>EXPOSIÇÃO DE MOTIVOS</w:t>
      </w:r>
    </w:p>
    <w:p w14:paraId="28C2AEDC" w14:textId="77777777" w:rsidR="006B253D" w:rsidRPr="00BE6022" w:rsidRDefault="006B253D" w:rsidP="006B253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FBAEFEF" w14:textId="77777777" w:rsidR="006B253D" w:rsidRDefault="006B253D" w:rsidP="006B253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1937EA3" w14:textId="77777777" w:rsidR="006B253D" w:rsidRPr="00BE6022" w:rsidRDefault="006B253D" w:rsidP="006B253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E6022">
        <w:rPr>
          <w:rFonts w:ascii="Times New Roman" w:hAnsi="Times New Roman" w:cs="Times New Roman"/>
          <w:color w:val="auto"/>
        </w:rPr>
        <w:t xml:space="preserve">Senhor Presidente: </w:t>
      </w:r>
    </w:p>
    <w:p w14:paraId="226E12C0" w14:textId="77777777" w:rsidR="006B253D" w:rsidRPr="00BE6022" w:rsidRDefault="006B253D" w:rsidP="006B253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E6022">
        <w:rPr>
          <w:rFonts w:ascii="Times New Roman" w:hAnsi="Times New Roman" w:cs="Times New Roman"/>
          <w:color w:val="auto"/>
        </w:rPr>
        <w:t xml:space="preserve">Senhores Vereadores: </w:t>
      </w:r>
    </w:p>
    <w:p w14:paraId="73D219ED" w14:textId="77777777" w:rsidR="006B253D" w:rsidRPr="00BE6022" w:rsidRDefault="006B253D" w:rsidP="006B253D">
      <w:pPr>
        <w:jc w:val="both"/>
      </w:pPr>
    </w:p>
    <w:p w14:paraId="5E39928E" w14:textId="77777777" w:rsidR="006B253D" w:rsidRDefault="006B253D" w:rsidP="006B253D">
      <w:pPr>
        <w:jc w:val="both"/>
      </w:pPr>
      <w:bookmarkStart w:id="0" w:name="_Hlk189481605"/>
      <w:r w:rsidRPr="00BE6022">
        <w:t xml:space="preserve">O presente projeto de Lei se faz necessário </w:t>
      </w:r>
      <w:r>
        <w:t>para repasse da primeira parcela (05/12) ao Núcleo de Recuperação e Reabilitação de Vidas – NURREVI</w:t>
      </w:r>
      <w:r w:rsidR="008B231C">
        <w:t>, referente novo aditivo</w:t>
      </w:r>
      <w:r w:rsidR="00DC4958">
        <w:t xml:space="preserve"> de prazo</w:t>
      </w:r>
      <w:r w:rsidR="00FD62B0">
        <w:t xml:space="preserve"> (12/2025 a 11/2026)</w:t>
      </w:r>
      <w:r w:rsidR="00DC4958">
        <w:t xml:space="preserve"> e valor</w:t>
      </w:r>
      <w:r w:rsidR="00FD62B0">
        <w:t xml:space="preserve"> (r$ 456.000,00)</w:t>
      </w:r>
      <w:r w:rsidR="008B231C">
        <w:t xml:space="preserve"> ao Termo de Colaboração 02/2024</w:t>
      </w:r>
      <w:r w:rsidR="00096363">
        <w:t>, a fim de manter a continuidade dos serviços de atendimento.</w:t>
      </w:r>
    </w:p>
    <w:p w14:paraId="61B83C5B" w14:textId="77777777" w:rsidR="00DC4958" w:rsidRDefault="00DC4958" w:rsidP="006B253D">
      <w:pPr>
        <w:jc w:val="both"/>
      </w:pPr>
    </w:p>
    <w:p w14:paraId="73F0690A" w14:textId="77777777" w:rsidR="00DC4958" w:rsidRDefault="00DC4958" w:rsidP="006B253D">
      <w:pPr>
        <w:jc w:val="both"/>
      </w:pPr>
      <w:r w:rsidRPr="00DC4958">
        <w:t xml:space="preserve">O NURREVI executa, atualmente, diversos serviços de acolhimento institucional no Estado de Santa Catarina, entre eles os projetos AMA2 (Biguaçu), AMAR5 (Biguaçu), AMA4 (Florianópolis), AMA5 (Bom Retiro), AMAR4 (Bombinhas) e os projetos AMAR3 e AMA3, situados em Araquari. Estes dois últimos são os responsáveis diretos pelo atendimento das demandas oriundas do Município de Schroeder, com capacidade conjunta para acolher até 40 crianças e adolescentes, </w:t>
      </w:r>
      <w:r>
        <w:t>sendo 5 (cinco) dessas vagas destinadas a Schroeder.</w:t>
      </w:r>
    </w:p>
    <w:p w14:paraId="68FA99BE" w14:textId="77777777" w:rsidR="00DC4958" w:rsidRDefault="00DC4958" w:rsidP="006B253D">
      <w:pPr>
        <w:jc w:val="both"/>
      </w:pPr>
    </w:p>
    <w:p w14:paraId="70E90AA0" w14:textId="77777777" w:rsidR="00DC4958" w:rsidRDefault="00DC4958" w:rsidP="006B253D">
      <w:pPr>
        <w:jc w:val="both"/>
      </w:pPr>
      <w:r w:rsidRPr="00BE6022">
        <w:t>Na certeza da compreensão dos nobres vereadores, aguardamos a aprovação do referido Projeto de Lei</w:t>
      </w:r>
      <w:r>
        <w:t xml:space="preserve">, </w:t>
      </w:r>
      <w:r w:rsidRPr="00DC4958">
        <w:t>de modo a evitar a descontinuidade do atendimento e a violação dos direitos de crianças e adolescentes que dependem diretamente dessa política pública. A continuidade do serviço é fundamental para garantir a proteção integral, o atendimento humanizado e a efetivação do princípio do melhor interesse da criança e do adolescente (ECA, art. 100, parágrafo único, inciso IV</w:t>
      </w:r>
      <w:r w:rsidR="00096363">
        <w:t>.</w:t>
      </w:r>
    </w:p>
    <w:p w14:paraId="37499EF3" w14:textId="77777777" w:rsidR="006B253D" w:rsidRPr="00BE6022" w:rsidRDefault="006B253D" w:rsidP="006B253D">
      <w:pPr>
        <w:jc w:val="both"/>
      </w:pPr>
    </w:p>
    <w:p w14:paraId="1E63AFD0" w14:textId="77777777" w:rsidR="006B253D" w:rsidRPr="00BE6022" w:rsidRDefault="006B253D" w:rsidP="006B253D">
      <w:pPr>
        <w:jc w:val="both"/>
      </w:pPr>
      <w:r w:rsidRPr="00BE6022">
        <w:t>Essa, Senhora Presidente e Senhores Vereadores, é a razão que justifica o encaminhamento da presente proposta de Projeto de Lei à consideração desta Câmara de Vereadores, necessitando do processamento através de regime de urgência.</w:t>
      </w:r>
    </w:p>
    <w:p w14:paraId="715C88BD" w14:textId="77777777" w:rsidR="006B253D" w:rsidRPr="00BE6022" w:rsidRDefault="006B253D" w:rsidP="006B253D">
      <w:pPr>
        <w:jc w:val="both"/>
      </w:pPr>
    </w:p>
    <w:p w14:paraId="05F6B41F" w14:textId="77777777" w:rsidR="006B253D" w:rsidRPr="00BE6022" w:rsidRDefault="006B253D" w:rsidP="006B253D">
      <w:pPr>
        <w:jc w:val="both"/>
      </w:pPr>
      <w:r w:rsidRPr="00BE6022">
        <w:t>Renovo à Vossas Excelências os meus protestos de elevada estima e consideração.</w:t>
      </w:r>
    </w:p>
    <w:bookmarkEnd w:id="0"/>
    <w:p w14:paraId="6468CDAB" w14:textId="77777777" w:rsidR="006B253D" w:rsidRPr="00BE6022" w:rsidRDefault="006B253D" w:rsidP="006B253D">
      <w:pPr>
        <w:jc w:val="both"/>
        <w:rPr>
          <w:color w:val="000000"/>
        </w:rPr>
      </w:pPr>
    </w:p>
    <w:p w14:paraId="23A7131B" w14:textId="77777777" w:rsidR="006B253D" w:rsidRPr="00BE6022" w:rsidRDefault="006B253D" w:rsidP="006B253D">
      <w:pPr>
        <w:jc w:val="both"/>
        <w:rPr>
          <w:color w:val="000000"/>
        </w:rPr>
      </w:pPr>
    </w:p>
    <w:p w14:paraId="5B94C18F" w14:textId="77777777" w:rsidR="006B253D" w:rsidRPr="00BE6022" w:rsidRDefault="006B253D" w:rsidP="006B253D">
      <w:pPr>
        <w:jc w:val="both"/>
        <w:rPr>
          <w:color w:val="000000"/>
        </w:rPr>
      </w:pPr>
      <w:r w:rsidRPr="00BE6022">
        <w:rPr>
          <w:color w:val="000000"/>
        </w:rPr>
        <w:t xml:space="preserve">Schroeder, </w:t>
      </w:r>
      <w:r>
        <w:rPr>
          <w:color w:val="000000"/>
        </w:rPr>
        <w:t>31</w:t>
      </w:r>
      <w:r w:rsidRPr="00BE6022">
        <w:rPr>
          <w:color w:val="000000"/>
        </w:rPr>
        <w:t xml:space="preserve"> de </w:t>
      </w:r>
      <w:r>
        <w:rPr>
          <w:color w:val="000000"/>
        </w:rPr>
        <w:t>outubro</w:t>
      </w:r>
      <w:r w:rsidRPr="00BE6022">
        <w:rPr>
          <w:color w:val="000000"/>
        </w:rPr>
        <w:t xml:space="preserve"> de 2025. </w:t>
      </w:r>
    </w:p>
    <w:p w14:paraId="74D2611D" w14:textId="77777777" w:rsidR="006B253D" w:rsidRPr="00BE6022" w:rsidRDefault="006B253D" w:rsidP="006B253D">
      <w:pPr>
        <w:jc w:val="both"/>
        <w:rPr>
          <w:color w:val="000000"/>
        </w:rPr>
      </w:pPr>
    </w:p>
    <w:p w14:paraId="45E49164" w14:textId="77777777" w:rsidR="006B253D" w:rsidRPr="00BE6022" w:rsidRDefault="006B253D" w:rsidP="006B253D">
      <w:pPr>
        <w:jc w:val="both"/>
      </w:pPr>
    </w:p>
    <w:p w14:paraId="6CAA8CE8" w14:textId="77777777" w:rsidR="006B253D" w:rsidRPr="00BE6022" w:rsidRDefault="006B253D" w:rsidP="006B253D">
      <w:pPr>
        <w:jc w:val="both"/>
      </w:pPr>
    </w:p>
    <w:p w14:paraId="65EC897B" w14:textId="77777777" w:rsidR="006B253D" w:rsidRPr="00BE6022" w:rsidRDefault="006B253D" w:rsidP="006B253D">
      <w:pPr>
        <w:jc w:val="both"/>
      </w:pPr>
      <w:r w:rsidRPr="00BE6022">
        <w:tab/>
      </w:r>
      <w:r w:rsidRPr="00BE6022">
        <w:tab/>
      </w:r>
      <w:r w:rsidRPr="00BE6022">
        <w:tab/>
      </w:r>
      <w:r w:rsidRPr="00BE6022">
        <w:tab/>
      </w:r>
      <w:r w:rsidRPr="00BE6022">
        <w:tab/>
      </w:r>
      <w:r w:rsidRPr="00BE6022">
        <w:tab/>
      </w:r>
    </w:p>
    <w:p w14:paraId="3E630E6C" w14:textId="77777777" w:rsidR="006B253D" w:rsidRPr="00BE6022" w:rsidRDefault="006B253D" w:rsidP="006B253D">
      <w:pPr>
        <w:jc w:val="both"/>
        <w:rPr>
          <w:b/>
        </w:rPr>
      </w:pPr>
      <w:r w:rsidRPr="00BE6022">
        <w:rPr>
          <w:b/>
        </w:rPr>
        <w:t>JAIR BRIDAROLI</w:t>
      </w:r>
    </w:p>
    <w:p w14:paraId="792D1DCC" w14:textId="77777777" w:rsidR="006B253D" w:rsidRPr="00BE6022" w:rsidRDefault="006B253D" w:rsidP="006B253D">
      <w:r w:rsidRPr="00BE6022">
        <w:t xml:space="preserve">Prefeito Municipal </w:t>
      </w:r>
    </w:p>
    <w:p w14:paraId="52DD0FC6" w14:textId="77777777" w:rsidR="006B253D" w:rsidRPr="00BE6022" w:rsidRDefault="006B253D" w:rsidP="006B253D">
      <w:pPr>
        <w:ind w:firstLine="1418"/>
        <w:jc w:val="both"/>
        <w:rPr>
          <w:b/>
          <w:bCs/>
          <w:sz w:val="23"/>
          <w:szCs w:val="23"/>
          <w:u w:val="single"/>
        </w:rPr>
      </w:pPr>
      <w:r w:rsidRPr="00BE6022">
        <w:rPr>
          <w:b/>
          <w:bCs/>
          <w:u w:val="single"/>
        </w:rPr>
        <w:br w:type="page"/>
      </w:r>
      <w:bookmarkStart w:id="1" w:name="_Hlk193961708"/>
      <w:r w:rsidRPr="00BE6022">
        <w:rPr>
          <w:b/>
          <w:bCs/>
          <w:sz w:val="23"/>
          <w:szCs w:val="23"/>
          <w:u w:val="single"/>
        </w:rPr>
        <w:lastRenderedPageBreak/>
        <w:t>PROJETO DE LEI ORDINÁRIA Nº           /2025 – REGIME DE URGÊNCIA</w:t>
      </w:r>
      <w:bookmarkEnd w:id="1"/>
    </w:p>
    <w:p w14:paraId="05B2F1BB" w14:textId="77777777" w:rsidR="006B253D" w:rsidRPr="00BE6022" w:rsidRDefault="006B253D" w:rsidP="006B253D">
      <w:pPr>
        <w:ind w:firstLine="1418"/>
        <w:jc w:val="both"/>
        <w:rPr>
          <w:b/>
          <w:bCs/>
          <w:sz w:val="23"/>
          <w:szCs w:val="23"/>
          <w:u w:val="single"/>
        </w:rPr>
      </w:pPr>
    </w:p>
    <w:p w14:paraId="3CF03B65" w14:textId="77777777" w:rsidR="006B253D" w:rsidRPr="00BE6022" w:rsidRDefault="006B253D" w:rsidP="006B253D">
      <w:pPr>
        <w:ind w:firstLine="1418"/>
        <w:jc w:val="both"/>
        <w:rPr>
          <w:b/>
          <w:bCs/>
          <w:sz w:val="23"/>
          <w:szCs w:val="23"/>
          <w:u w:val="single"/>
        </w:rPr>
      </w:pPr>
    </w:p>
    <w:p w14:paraId="67236ED3" w14:textId="77777777" w:rsidR="006B253D" w:rsidRDefault="006B253D" w:rsidP="006B253D">
      <w:pPr>
        <w:ind w:left="3540"/>
        <w:jc w:val="both"/>
        <w:rPr>
          <w:sz w:val="23"/>
          <w:szCs w:val="23"/>
        </w:rPr>
      </w:pPr>
      <w:bookmarkStart w:id="2" w:name="_Hlk151467479"/>
      <w:r w:rsidRPr="00BE6022">
        <w:rPr>
          <w:sz w:val="23"/>
          <w:szCs w:val="23"/>
        </w:rPr>
        <w:t xml:space="preserve">Autoriza a abertura de Crédito Adicional </w:t>
      </w:r>
      <w:r>
        <w:rPr>
          <w:sz w:val="23"/>
          <w:szCs w:val="23"/>
        </w:rPr>
        <w:t>Suplementar</w:t>
      </w:r>
      <w:r w:rsidRPr="00BE6022">
        <w:rPr>
          <w:sz w:val="23"/>
          <w:szCs w:val="23"/>
        </w:rPr>
        <w:t xml:space="preserve"> ao orçamento do Município de Schroeder no valor de </w:t>
      </w:r>
      <w:r w:rsidRPr="006B253D">
        <w:rPr>
          <w:bCs/>
          <w:color w:val="000000"/>
          <w:sz w:val="22"/>
        </w:rPr>
        <w:t>R$ 38.000,00 (trinta e oito mil reais)</w:t>
      </w:r>
      <w:r w:rsidRPr="00BE6022">
        <w:rPr>
          <w:sz w:val="23"/>
          <w:szCs w:val="23"/>
        </w:rPr>
        <w:t>.</w:t>
      </w:r>
    </w:p>
    <w:p w14:paraId="555F8C63" w14:textId="77777777" w:rsidR="006B253D" w:rsidRPr="00BE6022" w:rsidRDefault="006B253D" w:rsidP="006B253D">
      <w:pPr>
        <w:ind w:left="3540"/>
        <w:jc w:val="both"/>
        <w:rPr>
          <w:sz w:val="23"/>
          <w:szCs w:val="23"/>
        </w:rPr>
      </w:pPr>
    </w:p>
    <w:bookmarkEnd w:id="2"/>
    <w:p w14:paraId="4D9995D8" w14:textId="77777777" w:rsidR="006B253D" w:rsidRPr="00BE6022" w:rsidRDefault="006B253D" w:rsidP="006B253D">
      <w:pPr>
        <w:ind w:left="708" w:firstLine="1418"/>
        <w:jc w:val="both"/>
        <w:rPr>
          <w:sz w:val="23"/>
          <w:szCs w:val="23"/>
        </w:rPr>
      </w:pPr>
    </w:p>
    <w:p w14:paraId="18165E2E" w14:textId="77777777" w:rsidR="006B253D" w:rsidRPr="00BE6022" w:rsidRDefault="006B253D" w:rsidP="006B253D">
      <w:pPr>
        <w:ind w:firstLine="1418"/>
        <w:jc w:val="both"/>
        <w:rPr>
          <w:sz w:val="23"/>
          <w:szCs w:val="23"/>
        </w:rPr>
      </w:pPr>
      <w:r w:rsidRPr="00BE6022">
        <w:rPr>
          <w:b/>
          <w:bCs/>
          <w:sz w:val="23"/>
          <w:szCs w:val="23"/>
        </w:rPr>
        <w:t>JAIR BRIDAROLI</w:t>
      </w:r>
      <w:r w:rsidRPr="00BE6022">
        <w:rPr>
          <w:sz w:val="23"/>
          <w:szCs w:val="23"/>
        </w:rPr>
        <w:t>, Prefeito Municipal de Schroeder, Estado de Santa Catarina, no uso das atribuições que lhe são conferidas pela Lei Orgânica Municipal, faz saber aos habitantes deste Município que a Câmara Municipal de Schroeder aprovou e ele sanciona a seguinte Lei:</w:t>
      </w:r>
    </w:p>
    <w:p w14:paraId="2D27D4F7" w14:textId="77777777" w:rsidR="006B253D" w:rsidRPr="00BE6022" w:rsidRDefault="006B253D" w:rsidP="006B253D">
      <w:pPr>
        <w:ind w:firstLine="1418"/>
        <w:jc w:val="both"/>
        <w:rPr>
          <w:sz w:val="23"/>
          <w:szCs w:val="23"/>
        </w:rPr>
      </w:pPr>
    </w:p>
    <w:p w14:paraId="6C21E1CB" w14:textId="77777777" w:rsidR="006B253D" w:rsidRDefault="006B253D" w:rsidP="006B253D">
      <w:pPr>
        <w:spacing w:line="259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BE6022">
        <w:rPr>
          <w:rFonts w:eastAsia="Calibri"/>
          <w:sz w:val="23"/>
          <w:szCs w:val="23"/>
          <w:lang w:eastAsia="en-US"/>
        </w:rPr>
        <w:t xml:space="preserve">Art. 1º Autoriza abertura de Crédito Adicional </w:t>
      </w:r>
      <w:r>
        <w:rPr>
          <w:rFonts w:eastAsia="Calibri"/>
          <w:sz w:val="23"/>
          <w:szCs w:val="23"/>
          <w:lang w:eastAsia="en-US"/>
        </w:rPr>
        <w:t>Suplementar</w:t>
      </w:r>
      <w:r w:rsidRPr="00BE6022">
        <w:rPr>
          <w:rFonts w:eastAsia="Calibri"/>
          <w:sz w:val="23"/>
          <w:szCs w:val="23"/>
          <w:lang w:eastAsia="en-US"/>
        </w:rPr>
        <w:t xml:space="preserve"> </w:t>
      </w:r>
      <w:r>
        <w:rPr>
          <w:rFonts w:eastAsia="Calibri"/>
          <w:sz w:val="23"/>
          <w:szCs w:val="23"/>
          <w:lang w:eastAsia="en-US"/>
        </w:rPr>
        <w:t>ao</w:t>
      </w:r>
      <w:r w:rsidRPr="00BE6022">
        <w:rPr>
          <w:rFonts w:eastAsia="Calibri"/>
          <w:sz w:val="23"/>
          <w:szCs w:val="23"/>
          <w:lang w:eastAsia="en-US"/>
        </w:rPr>
        <w:t xml:space="preserve"> orçamento do Município de Schroeder, para exercício 2025, no valor de </w:t>
      </w:r>
      <w:r w:rsidRPr="006B253D">
        <w:rPr>
          <w:bCs/>
          <w:color w:val="000000"/>
          <w:sz w:val="22"/>
        </w:rPr>
        <w:t>R$ 38.000,00 (trinta e oito mil reais)</w:t>
      </w:r>
      <w:r w:rsidRPr="00BE6022">
        <w:rPr>
          <w:rFonts w:eastAsia="Calibri"/>
          <w:sz w:val="23"/>
          <w:szCs w:val="23"/>
          <w:lang w:eastAsia="en-US"/>
        </w:rPr>
        <w:t>, para abertura do programa e verba abaixo discriminados, constantes do Orçamento, a saber:</w:t>
      </w:r>
    </w:p>
    <w:p w14:paraId="6AE00F52" w14:textId="77777777" w:rsidR="006B253D" w:rsidRPr="00AC67BD" w:rsidRDefault="006B253D" w:rsidP="006B253D">
      <w:pPr>
        <w:spacing w:line="259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AC67BD">
        <w:rPr>
          <w:rFonts w:eastAsia="Calibri"/>
          <w:sz w:val="23"/>
          <w:szCs w:val="23"/>
          <w:lang w:eastAsia="en-US"/>
        </w:rPr>
        <w:tab/>
      </w:r>
      <w:r w:rsidRPr="00AC67BD">
        <w:rPr>
          <w:rFonts w:eastAsia="Calibri"/>
          <w:sz w:val="23"/>
          <w:szCs w:val="23"/>
          <w:lang w:eastAsia="en-US"/>
        </w:rPr>
        <w:tab/>
      </w:r>
      <w:r w:rsidRPr="00AC67BD">
        <w:rPr>
          <w:rFonts w:eastAsia="Calibri"/>
          <w:sz w:val="23"/>
          <w:szCs w:val="23"/>
          <w:lang w:eastAsia="en-US"/>
        </w:rPr>
        <w:tab/>
      </w:r>
    </w:p>
    <w:p w14:paraId="30B8B041" w14:textId="77777777" w:rsidR="006B253D" w:rsidRPr="006B253D" w:rsidRDefault="006B253D" w:rsidP="006B253D">
      <w:pPr>
        <w:spacing w:line="259" w:lineRule="auto"/>
        <w:jc w:val="both"/>
        <w:rPr>
          <w:rFonts w:eastAsia="Calibri"/>
          <w:sz w:val="20"/>
          <w:szCs w:val="20"/>
          <w:lang w:eastAsia="en-US"/>
        </w:rPr>
      </w:pPr>
      <w:r w:rsidRPr="006B253D">
        <w:rPr>
          <w:rFonts w:eastAsia="Calibri"/>
          <w:sz w:val="20"/>
          <w:szCs w:val="20"/>
          <w:lang w:eastAsia="en-US"/>
        </w:rPr>
        <w:tab/>
      </w:r>
      <w:r w:rsidRPr="006B253D">
        <w:rPr>
          <w:rFonts w:eastAsia="Calibri"/>
          <w:sz w:val="20"/>
          <w:szCs w:val="20"/>
          <w:lang w:eastAsia="en-US"/>
        </w:rPr>
        <w:tab/>
      </w:r>
      <w:r w:rsidRPr="006B253D">
        <w:rPr>
          <w:rFonts w:eastAsia="Calibri"/>
          <w:sz w:val="20"/>
          <w:szCs w:val="20"/>
          <w:lang w:eastAsia="en-US"/>
        </w:rPr>
        <w:tab/>
      </w:r>
    </w:p>
    <w:p w14:paraId="384E8402" w14:textId="77777777" w:rsidR="006B253D" w:rsidRPr="006B253D" w:rsidRDefault="006B253D" w:rsidP="006B253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6B253D">
        <w:rPr>
          <w:rFonts w:eastAsia="Calibri"/>
          <w:sz w:val="22"/>
          <w:szCs w:val="22"/>
          <w:lang w:eastAsia="en-US"/>
        </w:rPr>
        <w:t>09- SECRETARIA DE ASSISTÊNCIA SOCIAL E HABITAÇÃO</w:t>
      </w:r>
      <w:r w:rsidRPr="006B253D">
        <w:rPr>
          <w:rFonts w:eastAsia="Calibri"/>
          <w:sz w:val="22"/>
          <w:szCs w:val="22"/>
          <w:lang w:eastAsia="en-US"/>
        </w:rPr>
        <w:tab/>
      </w:r>
    </w:p>
    <w:p w14:paraId="372B04C3" w14:textId="77777777" w:rsidR="006B253D" w:rsidRPr="006B253D" w:rsidRDefault="006B253D" w:rsidP="006B253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6B253D">
        <w:rPr>
          <w:rFonts w:eastAsia="Calibri"/>
          <w:sz w:val="22"/>
          <w:szCs w:val="22"/>
          <w:lang w:eastAsia="en-US"/>
        </w:rPr>
        <w:t>09.002 - DIRETORIA DE ASSISTÊNCIA SOCIAL</w:t>
      </w:r>
      <w:r w:rsidRPr="006B253D">
        <w:rPr>
          <w:rFonts w:eastAsia="Calibri"/>
          <w:sz w:val="22"/>
          <w:szCs w:val="22"/>
          <w:lang w:eastAsia="en-US"/>
        </w:rPr>
        <w:tab/>
      </w:r>
      <w:r w:rsidRPr="006B253D">
        <w:rPr>
          <w:rFonts w:eastAsia="Calibri"/>
          <w:sz w:val="22"/>
          <w:szCs w:val="22"/>
          <w:lang w:eastAsia="en-US"/>
        </w:rPr>
        <w:tab/>
      </w:r>
      <w:r w:rsidRPr="006B253D">
        <w:rPr>
          <w:rFonts w:eastAsia="Calibri"/>
          <w:sz w:val="22"/>
          <w:szCs w:val="22"/>
          <w:lang w:eastAsia="en-US"/>
        </w:rPr>
        <w:tab/>
      </w:r>
    </w:p>
    <w:p w14:paraId="086283FC" w14:textId="77777777" w:rsidR="006B253D" w:rsidRPr="006B253D" w:rsidRDefault="006B253D" w:rsidP="006B253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6B253D">
        <w:rPr>
          <w:rFonts w:eastAsia="Calibri"/>
          <w:sz w:val="22"/>
          <w:szCs w:val="22"/>
          <w:lang w:eastAsia="en-US"/>
        </w:rPr>
        <w:t>09.002.8.244.15.2067- Proteção Social Especial de Alta Complexidade</w:t>
      </w:r>
      <w:r w:rsidRPr="006B253D">
        <w:rPr>
          <w:rFonts w:eastAsia="Calibri"/>
          <w:sz w:val="22"/>
          <w:szCs w:val="22"/>
          <w:lang w:eastAsia="en-US"/>
        </w:rPr>
        <w:tab/>
      </w:r>
      <w:r w:rsidRPr="006B253D">
        <w:rPr>
          <w:rFonts w:eastAsia="Calibri"/>
          <w:sz w:val="22"/>
          <w:szCs w:val="22"/>
          <w:lang w:eastAsia="en-US"/>
        </w:rPr>
        <w:tab/>
      </w:r>
      <w:r w:rsidRPr="006B253D">
        <w:rPr>
          <w:rFonts w:eastAsia="Calibri"/>
          <w:sz w:val="22"/>
          <w:szCs w:val="22"/>
          <w:lang w:eastAsia="en-US"/>
        </w:rPr>
        <w:tab/>
      </w:r>
      <w:r w:rsidRPr="006B253D">
        <w:rPr>
          <w:rFonts w:eastAsia="Calibri"/>
          <w:sz w:val="22"/>
          <w:szCs w:val="22"/>
          <w:lang w:eastAsia="en-US"/>
        </w:rPr>
        <w:tab/>
      </w:r>
    </w:p>
    <w:p w14:paraId="466E178A" w14:textId="77777777" w:rsidR="006B253D" w:rsidRPr="006B253D" w:rsidRDefault="006B253D" w:rsidP="006B253D">
      <w:pPr>
        <w:spacing w:line="259" w:lineRule="auto"/>
        <w:jc w:val="both"/>
        <w:rPr>
          <w:rFonts w:eastAsia="Calibri"/>
          <w:sz w:val="23"/>
          <w:szCs w:val="23"/>
          <w:lang w:eastAsia="en-US"/>
        </w:rPr>
      </w:pPr>
      <w:r w:rsidRPr="006B253D">
        <w:rPr>
          <w:rFonts w:eastAsia="Calibri"/>
          <w:sz w:val="22"/>
          <w:szCs w:val="22"/>
          <w:lang w:eastAsia="en-US"/>
        </w:rPr>
        <w:t>3.3.50.43.00.00.00.00 - 1.500.0000.0500 - Subvenções Sociais</w:t>
      </w:r>
      <w:r w:rsidRPr="006B253D">
        <w:rPr>
          <w:rFonts w:eastAsia="Calibri"/>
          <w:sz w:val="22"/>
          <w:szCs w:val="22"/>
          <w:lang w:eastAsia="en-US"/>
        </w:rPr>
        <w:tab/>
        <w:t xml:space="preserve">                                              R$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6B253D">
        <w:rPr>
          <w:rFonts w:eastAsia="Calibri"/>
          <w:sz w:val="22"/>
          <w:szCs w:val="22"/>
          <w:lang w:eastAsia="en-US"/>
        </w:rPr>
        <w:t xml:space="preserve">  38.000,00</w:t>
      </w:r>
    </w:p>
    <w:p w14:paraId="0889DD6E" w14:textId="77777777" w:rsidR="006B253D" w:rsidRPr="00AC67BD" w:rsidRDefault="006B253D" w:rsidP="006B253D">
      <w:pPr>
        <w:spacing w:line="259" w:lineRule="auto"/>
        <w:jc w:val="both"/>
        <w:rPr>
          <w:rFonts w:eastAsia="Calibri"/>
          <w:sz w:val="23"/>
          <w:szCs w:val="23"/>
          <w:lang w:eastAsia="en-US"/>
        </w:rPr>
      </w:pPr>
      <w:r w:rsidRPr="006B253D">
        <w:rPr>
          <w:rFonts w:eastAsia="Calibri"/>
          <w:sz w:val="23"/>
          <w:szCs w:val="23"/>
          <w:lang w:eastAsia="en-US"/>
        </w:rPr>
        <w:tab/>
      </w:r>
      <w:r w:rsidRPr="00AC67BD">
        <w:rPr>
          <w:rFonts w:eastAsia="Calibri"/>
          <w:sz w:val="23"/>
          <w:szCs w:val="23"/>
          <w:lang w:eastAsia="en-US"/>
        </w:rPr>
        <w:tab/>
      </w:r>
      <w:r w:rsidRPr="00AC67BD">
        <w:rPr>
          <w:rFonts w:eastAsia="Calibri"/>
          <w:sz w:val="23"/>
          <w:szCs w:val="23"/>
          <w:lang w:eastAsia="en-US"/>
        </w:rPr>
        <w:tab/>
      </w:r>
    </w:p>
    <w:p w14:paraId="2C0085B3" w14:textId="77777777" w:rsidR="006B253D" w:rsidRPr="00BE6022" w:rsidRDefault="006B253D" w:rsidP="006B253D">
      <w:pPr>
        <w:spacing w:line="259" w:lineRule="auto"/>
        <w:jc w:val="both"/>
        <w:rPr>
          <w:rFonts w:eastAsia="Calibri"/>
          <w:sz w:val="23"/>
          <w:szCs w:val="23"/>
          <w:lang w:eastAsia="en-US"/>
        </w:rPr>
      </w:pPr>
      <w:r w:rsidRPr="00AC67BD">
        <w:rPr>
          <w:rFonts w:eastAsia="Calibri"/>
          <w:sz w:val="23"/>
          <w:szCs w:val="23"/>
          <w:lang w:eastAsia="en-US"/>
        </w:rPr>
        <w:tab/>
      </w:r>
      <w:r w:rsidRPr="00AC67BD">
        <w:rPr>
          <w:rFonts w:eastAsia="Calibri"/>
          <w:sz w:val="23"/>
          <w:szCs w:val="23"/>
          <w:lang w:eastAsia="en-US"/>
        </w:rPr>
        <w:tab/>
      </w:r>
      <w:r w:rsidRPr="00BE6022">
        <w:rPr>
          <w:rFonts w:eastAsia="Calibri"/>
          <w:sz w:val="23"/>
          <w:szCs w:val="23"/>
          <w:lang w:eastAsia="en-US"/>
        </w:rPr>
        <w:t>Art. 2º</w:t>
      </w:r>
      <w:r w:rsidRPr="00BE6022">
        <w:rPr>
          <w:sz w:val="23"/>
          <w:szCs w:val="23"/>
        </w:rPr>
        <w:t xml:space="preserve"> </w:t>
      </w:r>
      <w:r w:rsidRPr="00BE6022">
        <w:rPr>
          <w:rFonts w:eastAsia="Calibri"/>
          <w:sz w:val="23"/>
          <w:szCs w:val="23"/>
          <w:lang w:eastAsia="en-US"/>
        </w:rPr>
        <w:t>Para atendimento da Alteração Orçamentária que trata o artigo anterior serão utilizados recursos provenientes de:</w:t>
      </w:r>
    </w:p>
    <w:p w14:paraId="2B15FB78" w14:textId="77777777" w:rsidR="006B253D" w:rsidRPr="00BE6022" w:rsidRDefault="006B253D" w:rsidP="006B253D">
      <w:pPr>
        <w:spacing w:line="259" w:lineRule="auto"/>
        <w:jc w:val="both"/>
        <w:rPr>
          <w:rFonts w:eastAsia="Calibri"/>
          <w:sz w:val="23"/>
          <w:szCs w:val="23"/>
          <w:lang w:eastAsia="en-US"/>
        </w:rPr>
      </w:pPr>
    </w:p>
    <w:p w14:paraId="055D0376" w14:textId="77777777" w:rsidR="006B253D" w:rsidRPr="006B253D" w:rsidRDefault="006B253D" w:rsidP="006B253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6B253D">
        <w:rPr>
          <w:rFonts w:eastAsia="Calibri"/>
          <w:sz w:val="22"/>
          <w:szCs w:val="22"/>
          <w:lang w:eastAsia="en-US"/>
        </w:rPr>
        <w:t>Excesso de arrecadação (Art. 43, � 1º, inciso II da Lei 4.320/64)</w:t>
      </w:r>
      <w:r w:rsidRPr="006B253D">
        <w:rPr>
          <w:rFonts w:eastAsia="Calibri"/>
          <w:sz w:val="22"/>
          <w:szCs w:val="22"/>
          <w:lang w:eastAsia="en-US"/>
        </w:rPr>
        <w:tab/>
      </w:r>
      <w:r w:rsidRPr="006B253D">
        <w:rPr>
          <w:rFonts w:eastAsia="Calibri"/>
          <w:sz w:val="22"/>
          <w:szCs w:val="22"/>
          <w:lang w:eastAsia="en-US"/>
        </w:rPr>
        <w:tab/>
      </w:r>
      <w:r w:rsidRPr="006B253D">
        <w:rPr>
          <w:rFonts w:eastAsia="Calibri"/>
          <w:sz w:val="22"/>
          <w:szCs w:val="22"/>
          <w:lang w:eastAsia="en-US"/>
        </w:rPr>
        <w:tab/>
      </w:r>
      <w:r w:rsidRPr="006B253D">
        <w:rPr>
          <w:rFonts w:eastAsia="Calibri"/>
          <w:sz w:val="22"/>
          <w:szCs w:val="22"/>
          <w:lang w:eastAsia="en-US"/>
        </w:rPr>
        <w:tab/>
      </w:r>
      <w:r w:rsidRPr="006B253D">
        <w:rPr>
          <w:rFonts w:eastAsia="Calibri"/>
          <w:sz w:val="22"/>
          <w:szCs w:val="22"/>
          <w:lang w:eastAsia="en-US"/>
        </w:rPr>
        <w:tab/>
      </w:r>
    </w:p>
    <w:p w14:paraId="5C5A89AD" w14:textId="77777777" w:rsidR="006B253D" w:rsidRPr="006B253D" w:rsidRDefault="006B253D" w:rsidP="006B253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6B253D">
        <w:rPr>
          <w:rFonts w:eastAsia="Calibri"/>
          <w:sz w:val="22"/>
          <w:szCs w:val="22"/>
          <w:lang w:eastAsia="en-US"/>
        </w:rPr>
        <w:tab/>
      </w:r>
      <w:r w:rsidRPr="006B253D">
        <w:rPr>
          <w:rFonts w:eastAsia="Calibri"/>
          <w:sz w:val="22"/>
          <w:szCs w:val="22"/>
          <w:lang w:eastAsia="en-US"/>
        </w:rPr>
        <w:tab/>
      </w:r>
      <w:r w:rsidRPr="006B253D">
        <w:rPr>
          <w:rFonts w:eastAsia="Calibri"/>
          <w:sz w:val="22"/>
          <w:szCs w:val="22"/>
          <w:lang w:eastAsia="en-US"/>
        </w:rPr>
        <w:tab/>
      </w:r>
      <w:r w:rsidRPr="006B253D">
        <w:rPr>
          <w:rFonts w:eastAsia="Calibri"/>
          <w:sz w:val="22"/>
          <w:szCs w:val="22"/>
          <w:lang w:eastAsia="en-US"/>
        </w:rPr>
        <w:tab/>
      </w:r>
      <w:r w:rsidRPr="006B253D">
        <w:rPr>
          <w:rFonts w:eastAsia="Calibri"/>
          <w:sz w:val="22"/>
          <w:szCs w:val="22"/>
          <w:lang w:eastAsia="en-US"/>
        </w:rPr>
        <w:tab/>
      </w:r>
      <w:r w:rsidRPr="006B253D">
        <w:rPr>
          <w:rFonts w:eastAsia="Calibri"/>
          <w:sz w:val="22"/>
          <w:szCs w:val="22"/>
          <w:lang w:eastAsia="en-US"/>
        </w:rPr>
        <w:tab/>
      </w:r>
      <w:r w:rsidRPr="006B253D">
        <w:rPr>
          <w:rFonts w:eastAsia="Calibri"/>
          <w:sz w:val="22"/>
          <w:szCs w:val="22"/>
          <w:lang w:eastAsia="en-US"/>
        </w:rPr>
        <w:tab/>
      </w:r>
    </w:p>
    <w:p w14:paraId="18609A73" w14:textId="77777777" w:rsidR="006B253D" w:rsidRPr="006B253D" w:rsidRDefault="006B253D" w:rsidP="006B253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6B253D">
        <w:rPr>
          <w:rFonts w:eastAsia="Calibri"/>
          <w:sz w:val="22"/>
          <w:szCs w:val="22"/>
          <w:lang w:eastAsia="en-US"/>
        </w:rPr>
        <w:t>09 - SECRETARIA DE ASSISTÊNCIA SOCIAL E HABITAÇÃO</w:t>
      </w:r>
      <w:r w:rsidRPr="006B253D">
        <w:rPr>
          <w:rFonts w:eastAsia="Calibri"/>
          <w:sz w:val="22"/>
          <w:szCs w:val="22"/>
          <w:lang w:eastAsia="en-US"/>
        </w:rPr>
        <w:tab/>
      </w:r>
      <w:r w:rsidRPr="006B253D">
        <w:rPr>
          <w:rFonts w:eastAsia="Calibri"/>
          <w:sz w:val="22"/>
          <w:szCs w:val="22"/>
          <w:lang w:eastAsia="en-US"/>
        </w:rPr>
        <w:tab/>
      </w:r>
    </w:p>
    <w:p w14:paraId="4D11F722" w14:textId="77777777" w:rsidR="006B253D" w:rsidRPr="006B253D" w:rsidRDefault="006B253D" w:rsidP="006B253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6B253D">
        <w:rPr>
          <w:rFonts w:eastAsia="Calibri"/>
          <w:sz w:val="22"/>
          <w:szCs w:val="22"/>
          <w:lang w:eastAsia="en-US"/>
        </w:rPr>
        <w:t>09.002</w:t>
      </w:r>
      <w:r w:rsidRPr="006B253D">
        <w:rPr>
          <w:rFonts w:eastAsia="Calibri"/>
          <w:sz w:val="22"/>
          <w:szCs w:val="22"/>
          <w:lang w:eastAsia="en-US"/>
        </w:rPr>
        <w:tab/>
        <w:t xml:space="preserve"> - DIRETORIA DE ASSISTÊNCIA SOCIAL</w:t>
      </w:r>
      <w:r w:rsidRPr="006B253D">
        <w:rPr>
          <w:rFonts w:eastAsia="Calibri"/>
          <w:sz w:val="22"/>
          <w:szCs w:val="22"/>
          <w:lang w:eastAsia="en-US"/>
        </w:rPr>
        <w:tab/>
      </w:r>
      <w:r w:rsidRPr="006B253D">
        <w:rPr>
          <w:rFonts w:eastAsia="Calibri"/>
          <w:sz w:val="22"/>
          <w:szCs w:val="22"/>
          <w:lang w:eastAsia="en-US"/>
        </w:rPr>
        <w:tab/>
      </w:r>
    </w:p>
    <w:p w14:paraId="4542A686" w14:textId="77777777" w:rsidR="006B253D" w:rsidRPr="006B253D" w:rsidRDefault="006B253D" w:rsidP="006B253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6B253D">
        <w:rPr>
          <w:rFonts w:eastAsia="Calibri"/>
          <w:sz w:val="22"/>
          <w:szCs w:val="22"/>
          <w:lang w:eastAsia="en-US"/>
        </w:rPr>
        <w:t>09.002.8.244.15.2067 - Proteção Social Especial de Alta Complexidade</w:t>
      </w:r>
      <w:r w:rsidRPr="006B253D">
        <w:rPr>
          <w:rFonts w:eastAsia="Calibri"/>
          <w:sz w:val="22"/>
          <w:szCs w:val="22"/>
          <w:lang w:eastAsia="en-US"/>
        </w:rPr>
        <w:tab/>
      </w:r>
      <w:r w:rsidRPr="006B253D">
        <w:rPr>
          <w:rFonts w:eastAsia="Calibri"/>
          <w:sz w:val="22"/>
          <w:szCs w:val="22"/>
          <w:lang w:eastAsia="en-US"/>
        </w:rPr>
        <w:tab/>
      </w:r>
    </w:p>
    <w:p w14:paraId="28FB2DFC" w14:textId="77777777" w:rsidR="006B253D" w:rsidRPr="006B253D" w:rsidRDefault="006B253D" w:rsidP="006B253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6B253D">
        <w:rPr>
          <w:rFonts w:eastAsia="Calibri"/>
          <w:sz w:val="22"/>
          <w:szCs w:val="22"/>
          <w:lang w:eastAsia="en-US"/>
        </w:rPr>
        <w:t>3.3.50.43.00.00.00.00 - 1.500.0000.0500- Subvenções Sociais</w:t>
      </w:r>
      <w:r w:rsidRPr="006B253D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 xml:space="preserve">                                         </w:t>
      </w:r>
      <w:r w:rsidR="00D93689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6B253D">
        <w:rPr>
          <w:rFonts w:eastAsia="Calibri"/>
          <w:sz w:val="22"/>
          <w:szCs w:val="22"/>
          <w:lang w:eastAsia="en-US"/>
        </w:rPr>
        <w:t>R$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6B253D">
        <w:rPr>
          <w:rFonts w:eastAsia="Calibri"/>
          <w:sz w:val="22"/>
          <w:szCs w:val="22"/>
          <w:lang w:eastAsia="en-US"/>
        </w:rPr>
        <w:t>38.000,00</w:t>
      </w:r>
      <w:r w:rsidRPr="006B253D">
        <w:rPr>
          <w:rFonts w:eastAsia="Calibri"/>
          <w:sz w:val="22"/>
          <w:szCs w:val="22"/>
          <w:lang w:eastAsia="en-US"/>
        </w:rPr>
        <w:tab/>
      </w:r>
      <w:r w:rsidRPr="006B253D">
        <w:rPr>
          <w:rFonts w:eastAsia="Calibri"/>
          <w:sz w:val="22"/>
          <w:szCs w:val="22"/>
          <w:lang w:eastAsia="en-US"/>
        </w:rPr>
        <w:tab/>
      </w:r>
    </w:p>
    <w:p w14:paraId="471FE514" w14:textId="77777777" w:rsidR="006B253D" w:rsidRPr="006B253D" w:rsidRDefault="006B253D" w:rsidP="006B253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6B253D">
        <w:rPr>
          <w:rFonts w:eastAsia="Calibri"/>
          <w:sz w:val="22"/>
          <w:szCs w:val="22"/>
          <w:lang w:eastAsia="en-US"/>
        </w:rPr>
        <w:tab/>
      </w:r>
      <w:r w:rsidRPr="006B253D">
        <w:rPr>
          <w:rFonts w:eastAsia="Calibri"/>
          <w:sz w:val="22"/>
          <w:szCs w:val="22"/>
          <w:lang w:eastAsia="en-US"/>
        </w:rPr>
        <w:tab/>
      </w:r>
      <w:r w:rsidRPr="006B253D">
        <w:rPr>
          <w:rFonts w:eastAsia="Calibri"/>
          <w:sz w:val="22"/>
          <w:szCs w:val="22"/>
          <w:lang w:eastAsia="en-US"/>
        </w:rPr>
        <w:tab/>
      </w:r>
      <w:r w:rsidRPr="006B253D">
        <w:rPr>
          <w:rFonts w:eastAsia="Calibri"/>
          <w:sz w:val="22"/>
          <w:szCs w:val="22"/>
          <w:lang w:eastAsia="en-US"/>
        </w:rPr>
        <w:tab/>
      </w:r>
      <w:r w:rsidRPr="006B253D">
        <w:rPr>
          <w:rFonts w:eastAsia="Calibri"/>
          <w:sz w:val="22"/>
          <w:szCs w:val="22"/>
          <w:lang w:eastAsia="en-US"/>
        </w:rPr>
        <w:tab/>
      </w:r>
      <w:r w:rsidRPr="006B253D">
        <w:rPr>
          <w:rFonts w:eastAsia="Calibri"/>
          <w:sz w:val="22"/>
          <w:szCs w:val="22"/>
          <w:lang w:eastAsia="en-US"/>
        </w:rPr>
        <w:tab/>
      </w:r>
      <w:r w:rsidRPr="006B253D">
        <w:rPr>
          <w:rFonts w:eastAsia="Calibri"/>
          <w:sz w:val="22"/>
          <w:szCs w:val="22"/>
          <w:lang w:eastAsia="en-US"/>
        </w:rPr>
        <w:tab/>
      </w:r>
    </w:p>
    <w:p w14:paraId="2DA40383" w14:textId="77777777" w:rsidR="006B253D" w:rsidRDefault="006B253D" w:rsidP="006B253D">
      <w:pPr>
        <w:spacing w:line="259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bookmarkStart w:id="3" w:name="_Hlk212809932"/>
      <w:r w:rsidRPr="00BE6022">
        <w:rPr>
          <w:rFonts w:eastAsia="Calibri"/>
          <w:sz w:val="23"/>
          <w:szCs w:val="23"/>
          <w:lang w:eastAsia="en-US"/>
        </w:rPr>
        <w:t xml:space="preserve">Art. 3º Esta Lei entra em vigor na data de sua publicação no DOM/SC, nos termos do Art. 2º, da Lei nº 1.669, de 17 de junho de 2008.  </w:t>
      </w:r>
    </w:p>
    <w:bookmarkEnd w:id="3"/>
    <w:p w14:paraId="08278ADD" w14:textId="77777777" w:rsidR="006B253D" w:rsidRPr="00BE6022" w:rsidRDefault="006B253D" w:rsidP="006B253D">
      <w:pPr>
        <w:spacing w:line="259" w:lineRule="auto"/>
        <w:ind w:firstLine="1418"/>
        <w:jc w:val="both"/>
        <w:rPr>
          <w:sz w:val="23"/>
          <w:szCs w:val="23"/>
        </w:rPr>
      </w:pPr>
    </w:p>
    <w:p w14:paraId="700704B1" w14:textId="77777777" w:rsidR="006B253D" w:rsidRDefault="006B253D" w:rsidP="006B253D">
      <w:pPr>
        <w:ind w:left="708" w:firstLine="708"/>
        <w:jc w:val="both"/>
        <w:rPr>
          <w:sz w:val="23"/>
          <w:szCs w:val="23"/>
        </w:rPr>
      </w:pPr>
      <w:r w:rsidRPr="00BE6022">
        <w:rPr>
          <w:sz w:val="23"/>
          <w:szCs w:val="23"/>
        </w:rPr>
        <w:t xml:space="preserve">Schroeder, </w:t>
      </w:r>
      <w:r>
        <w:rPr>
          <w:sz w:val="23"/>
          <w:szCs w:val="23"/>
        </w:rPr>
        <w:t xml:space="preserve">31 de outubro </w:t>
      </w:r>
      <w:r w:rsidRPr="00BE6022">
        <w:rPr>
          <w:sz w:val="23"/>
          <w:szCs w:val="23"/>
        </w:rPr>
        <w:t>de 2025.</w:t>
      </w:r>
      <w:r w:rsidRPr="00BE6022">
        <w:rPr>
          <w:sz w:val="23"/>
          <w:szCs w:val="23"/>
        </w:rPr>
        <w:tab/>
      </w:r>
      <w:r w:rsidRPr="00BE6022">
        <w:rPr>
          <w:sz w:val="23"/>
          <w:szCs w:val="23"/>
        </w:rPr>
        <w:tab/>
      </w:r>
    </w:p>
    <w:p w14:paraId="584BF448" w14:textId="77777777" w:rsidR="006B253D" w:rsidRDefault="006B253D" w:rsidP="006B253D">
      <w:pPr>
        <w:ind w:left="708" w:firstLine="708"/>
        <w:jc w:val="both"/>
        <w:rPr>
          <w:sz w:val="23"/>
          <w:szCs w:val="23"/>
        </w:rPr>
      </w:pPr>
    </w:p>
    <w:p w14:paraId="74E76344" w14:textId="77777777" w:rsidR="006B253D" w:rsidRPr="00BE6022" w:rsidRDefault="006B253D" w:rsidP="006B253D">
      <w:pPr>
        <w:ind w:firstLine="1418"/>
        <w:jc w:val="both"/>
        <w:rPr>
          <w:sz w:val="23"/>
          <w:szCs w:val="23"/>
        </w:rPr>
      </w:pPr>
    </w:p>
    <w:p w14:paraId="6BD8243B" w14:textId="77777777" w:rsidR="006B253D" w:rsidRPr="00BE6022" w:rsidRDefault="006B253D" w:rsidP="006B253D">
      <w:pPr>
        <w:ind w:left="4958" w:firstLine="706"/>
        <w:jc w:val="both"/>
        <w:rPr>
          <w:b/>
          <w:sz w:val="23"/>
          <w:szCs w:val="23"/>
        </w:rPr>
      </w:pPr>
      <w:r w:rsidRPr="00BE6022">
        <w:rPr>
          <w:b/>
          <w:sz w:val="23"/>
          <w:szCs w:val="23"/>
        </w:rPr>
        <w:t>JAIR BRIDAROLI</w:t>
      </w:r>
    </w:p>
    <w:p w14:paraId="5DF2E770" w14:textId="77777777" w:rsidR="006B253D" w:rsidRPr="00BE6022" w:rsidRDefault="006B253D" w:rsidP="006B253D">
      <w:pPr>
        <w:ind w:left="4958" w:firstLine="706"/>
        <w:rPr>
          <w:sz w:val="23"/>
          <w:szCs w:val="23"/>
        </w:rPr>
      </w:pPr>
      <w:r w:rsidRPr="00BE6022">
        <w:rPr>
          <w:sz w:val="23"/>
          <w:szCs w:val="23"/>
        </w:rPr>
        <w:t xml:space="preserve">Prefeito Municipal </w:t>
      </w:r>
    </w:p>
    <w:p w14:paraId="4AA5A534" w14:textId="77777777" w:rsidR="006B253D" w:rsidRDefault="006B253D" w:rsidP="006B253D">
      <w:pPr>
        <w:rPr>
          <w:sz w:val="23"/>
          <w:szCs w:val="23"/>
        </w:rPr>
      </w:pPr>
    </w:p>
    <w:p w14:paraId="4FBF9CD9" w14:textId="77777777" w:rsidR="006B253D" w:rsidRDefault="006B253D" w:rsidP="006B253D">
      <w:pPr>
        <w:rPr>
          <w:sz w:val="23"/>
          <w:szCs w:val="23"/>
        </w:rPr>
      </w:pPr>
    </w:p>
    <w:p w14:paraId="04F10C53" w14:textId="77777777" w:rsidR="006B253D" w:rsidRPr="00BE6022" w:rsidRDefault="006B253D" w:rsidP="006B253D">
      <w:pPr>
        <w:rPr>
          <w:b/>
          <w:bCs/>
          <w:sz w:val="23"/>
          <w:szCs w:val="23"/>
        </w:rPr>
      </w:pPr>
      <w:r w:rsidRPr="00BE6022">
        <w:rPr>
          <w:sz w:val="23"/>
          <w:szCs w:val="23"/>
        </w:rPr>
        <w:t xml:space="preserve">Aprov. em votação única em </w:t>
      </w:r>
      <w:r w:rsidRPr="00BE6022">
        <w:rPr>
          <w:b/>
          <w:bCs/>
          <w:sz w:val="23"/>
          <w:szCs w:val="23"/>
        </w:rPr>
        <w:t>______/______/______</w:t>
      </w:r>
    </w:p>
    <w:p w14:paraId="2E727750" w14:textId="77777777" w:rsidR="00E932DA" w:rsidRDefault="006B253D">
      <w:r w:rsidRPr="00BE6022">
        <w:rPr>
          <w:sz w:val="23"/>
          <w:szCs w:val="23"/>
        </w:rPr>
        <w:t>SANCIONADO EM</w:t>
      </w:r>
      <w:r w:rsidRPr="00BE6022">
        <w:rPr>
          <w:b/>
          <w:bCs/>
          <w:sz w:val="23"/>
          <w:szCs w:val="23"/>
        </w:rPr>
        <w:t xml:space="preserve"> ______/______/______</w:t>
      </w:r>
      <w:r>
        <w:rPr>
          <w:b/>
          <w:bCs/>
          <w:sz w:val="23"/>
          <w:szCs w:val="23"/>
        </w:rPr>
        <w:t xml:space="preserve">.- </w:t>
      </w:r>
    </w:p>
    <w:sectPr w:rsidR="00E932DA" w:rsidSect="006B253D">
      <w:headerReference w:type="default" r:id="rId6"/>
      <w:footerReference w:type="default" r:id="rId7"/>
      <w:pgSz w:w="11906" w:h="16838"/>
      <w:pgMar w:top="3402" w:right="991" w:bottom="1135" w:left="1418" w:header="426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2B53A" w14:textId="77777777" w:rsidR="008F1AF6" w:rsidRDefault="008F1AF6">
      <w:r>
        <w:separator/>
      </w:r>
    </w:p>
  </w:endnote>
  <w:endnote w:type="continuationSeparator" w:id="0">
    <w:p w14:paraId="5CABBF84" w14:textId="77777777" w:rsidR="008F1AF6" w:rsidRDefault="008F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8AE24" w14:textId="77777777" w:rsidR="006B253D" w:rsidRPr="00930512" w:rsidRDefault="006B253D">
    <w:pPr>
      <w:pStyle w:val="Rodap"/>
      <w:jc w:val="center"/>
      <w:rPr>
        <w:rFonts w:ascii="Helvetica" w:hAnsi="Helvetica" w:cs="Arial"/>
        <w:iCs/>
        <w:spacing w:val="-10"/>
        <w:sz w:val="18"/>
        <w:szCs w:val="18"/>
        <w:lang w:val="en-US"/>
      </w:rPr>
    </w:pPr>
    <w:r w:rsidRPr="00930512">
      <w:rPr>
        <w:rFonts w:ascii="Helvetica" w:hAnsi="Helvetica" w:cs="Arial"/>
        <w:iCs/>
        <w:spacing w:val="-10"/>
        <w:sz w:val="18"/>
        <w:szCs w:val="18"/>
      </w:rPr>
      <w:t xml:space="preserve">Rua Mal. Castelo Branco, 3201 – Cx. </w:t>
    </w:r>
    <w:r w:rsidRPr="00930512">
      <w:rPr>
        <w:rFonts w:ascii="Helvetica" w:hAnsi="Helvetica" w:cs="Arial"/>
        <w:iCs/>
        <w:spacing w:val="-10"/>
        <w:sz w:val="18"/>
        <w:szCs w:val="18"/>
        <w:lang w:val="en-US"/>
      </w:rPr>
      <w:t>Postal 01 – Fone/Fax (47) 3374-6500 – CEP 89275 000 – SCHROEDER – SC</w:t>
    </w:r>
  </w:p>
  <w:p w14:paraId="566D4EED" w14:textId="77777777" w:rsidR="006B253D" w:rsidRPr="00930512" w:rsidRDefault="006B253D">
    <w:pPr>
      <w:pStyle w:val="Ttulo7"/>
      <w:rPr>
        <w:b/>
        <w:bCs/>
        <w:i/>
        <w:szCs w:val="18"/>
      </w:rPr>
    </w:pPr>
    <w:r w:rsidRPr="00930512">
      <w:rPr>
        <w:b/>
        <w:bCs/>
        <w:i/>
        <w:szCs w:val="18"/>
      </w:rPr>
      <w:t>Email: prefeitura@schroeder.sc.gov.br - Site: http://www.schroeder.sc.gov.br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BB56B" w14:textId="77777777" w:rsidR="008F1AF6" w:rsidRDefault="008F1AF6">
      <w:r>
        <w:separator/>
      </w:r>
    </w:p>
  </w:footnote>
  <w:footnote w:type="continuationSeparator" w:id="0">
    <w:p w14:paraId="1A10A5ED" w14:textId="77777777" w:rsidR="008F1AF6" w:rsidRDefault="008F1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25319" w14:textId="138B93A3" w:rsidR="006B253D" w:rsidRDefault="008F1AF6">
    <w:pPr>
      <w:pStyle w:val="Cabealho"/>
      <w:ind w:right="360"/>
      <w:jc w:val="center"/>
      <w:rPr>
        <w:sz w:val="16"/>
      </w:rPr>
    </w:pPr>
    <w:r w:rsidRPr="00D93689">
      <w:rPr>
        <w:noProof/>
        <w:sz w:val="16"/>
      </w:rPr>
      <w:drawing>
        <wp:inline distT="0" distB="0" distL="0" distR="0" wp14:anchorId="66A8BDAF" wp14:editId="62027691">
          <wp:extent cx="657225" cy="1200150"/>
          <wp:effectExtent l="0" t="0" r="0" b="0"/>
          <wp:docPr id="1" name="Imagem 1" descr="brasão prefeitura 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prefeitura 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5ACEAF" w14:textId="77777777" w:rsidR="006B253D" w:rsidRDefault="006B253D">
    <w:pPr>
      <w:pStyle w:val="Cabealho"/>
      <w:jc w:val="center"/>
      <w:rPr>
        <w:sz w:val="16"/>
      </w:rPr>
    </w:pPr>
  </w:p>
  <w:p w14:paraId="31B7D8EE" w14:textId="77777777" w:rsidR="006B253D" w:rsidRDefault="006B253D">
    <w:pPr>
      <w:pStyle w:val="Cabealho"/>
      <w:spacing w:after="6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Estado de Santa Catarina</w:t>
    </w:r>
  </w:p>
  <w:p w14:paraId="7509F5A1" w14:textId="77777777" w:rsidR="006B253D" w:rsidRPr="00231112" w:rsidRDefault="006B253D">
    <w:pPr>
      <w:pStyle w:val="Cabealho"/>
      <w:jc w:val="center"/>
      <w:rPr>
        <w:rFonts w:ascii="Arial Black" w:hAnsi="Arial Black" w:cs="Arial"/>
        <w:b/>
        <w:bCs/>
        <w:spacing w:val="14"/>
        <w:sz w:val="28"/>
        <w:lang w:val="pt-BR"/>
      </w:rPr>
    </w:pPr>
    <w:r>
      <w:rPr>
        <w:rFonts w:ascii="Arial Black" w:hAnsi="Arial Black" w:cs="Arial"/>
        <w:b/>
        <w:bCs/>
        <w:spacing w:val="14"/>
        <w:sz w:val="28"/>
      </w:rPr>
      <w:t>MUNICÍPIO DE SCHROEDER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F6"/>
    <w:rsid w:val="00096363"/>
    <w:rsid w:val="00420A56"/>
    <w:rsid w:val="0063740C"/>
    <w:rsid w:val="006B253D"/>
    <w:rsid w:val="008B231C"/>
    <w:rsid w:val="008B38D6"/>
    <w:rsid w:val="008F1AF6"/>
    <w:rsid w:val="009D5101"/>
    <w:rsid w:val="00AB4EC2"/>
    <w:rsid w:val="00D93689"/>
    <w:rsid w:val="00DC4958"/>
    <w:rsid w:val="00E932DA"/>
    <w:rsid w:val="00EE714A"/>
    <w:rsid w:val="00F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733E"/>
  <w15:chartTrackingRefBased/>
  <w15:docId w15:val="{63FF1AF5-5648-428D-8878-D6E82951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53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B253D"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253D"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253D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B253D"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253D"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253D"/>
    <w:pPr>
      <w:keepNext/>
      <w:keepLines/>
      <w:spacing w:before="4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har"/>
    <w:unhideWhenUsed/>
    <w:qFormat/>
    <w:rsid w:val="006B253D"/>
    <w:pPr>
      <w:keepNext/>
      <w:keepLines/>
      <w:spacing w:before="40"/>
      <w:outlineLvl w:val="6"/>
    </w:pPr>
    <w:rPr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253D"/>
    <w:pPr>
      <w:keepNext/>
      <w:keepLines/>
      <w:outlineLvl w:val="7"/>
    </w:pPr>
    <w:rPr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253D"/>
    <w:pPr>
      <w:keepNext/>
      <w:keepLines/>
      <w:outlineLvl w:val="8"/>
    </w:pPr>
    <w:rPr>
      <w:color w:val="27272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B253D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6B253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6B253D"/>
    <w:rPr>
      <w:rFonts w:eastAsia="Times New Roman" w:cs="Times New Roman"/>
      <w:color w:val="2F5496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6B253D"/>
    <w:rPr>
      <w:rFonts w:eastAsia="Times New Roman" w:cs="Times New Roman"/>
      <w:i/>
      <w:iCs/>
      <w:color w:val="2F5496"/>
    </w:rPr>
  </w:style>
  <w:style w:type="character" w:customStyle="1" w:styleId="Ttulo5Char">
    <w:name w:val="Título 5 Char"/>
    <w:link w:val="Ttulo5"/>
    <w:uiPriority w:val="9"/>
    <w:semiHidden/>
    <w:rsid w:val="006B253D"/>
    <w:rPr>
      <w:rFonts w:eastAsia="Times New Roman" w:cs="Times New Roman"/>
      <w:color w:val="2F5496"/>
    </w:rPr>
  </w:style>
  <w:style w:type="character" w:customStyle="1" w:styleId="Ttulo6Char">
    <w:name w:val="Título 6 Char"/>
    <w:link w:val="Ttulo6"/>
    <w:uiPriority w:val="9"/>
    <w:semiHidden/>
    <w:rsid w:val="006B253D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rsid w:val="006B253D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6B253D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6B253D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6B253D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6B253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B253D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6B253D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B253D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6B253D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6B253D"/>
    <w:pPr>
      <w:ind w:left="720"/>
      <w:contextualSpacing/>
    </w:pPr>
  </w:style>
  <w:style w:type="character" w:styleId="nfaseIntensa">
    <w:name w:val="Intense Emphasis"/>
    <w:uiPriority w:val="21"/>
    <w:qFormat/>
    <w:rsid w:val="006B253D"/>
    <w:rPr>
      <w:i/>
      <w:iCs/>
      <w:color w:val="2F5496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B253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oIntensaChar">
    <w:name w:val="Citação Intensa Char"/>
    <w:link w:val="CitaoIntensa"/>
    <w:uiPriority w:val="30"/>
    <w:rsid w:val="006B253D"/>
    <w:rPr>
      <w:i/>
      <w:iCs/>
      <w:color w:val="2F5496"/>
    </w:rPr>
  </w:style>
  <w:style w:type="character" w:styleId="RefernciaIntensa">
    <w:name w:val="Intense Reference"/>
    <w:uiPriority w:val="32"/>
    <w:qFormat/>
    <w:rsid w:val="006B253D"/>
    <w:rPr>
      <w:b/>
      <w:bCs/>
      <w:smallCaps/>
      <w:color w:val="2F5496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B253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6B253D"/>
    <w:rPr>
      <w:rFonts w:ascii="Times New Roman" w:eastAsia="Times New Roman" w:hAnsi="Times New Roman" w:cs="Times New Roman"/>
      <w:kern w:val="0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6B253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6B253D"/>
    <w:rPr>
      <w:rFonts w:ascii="Times New Roman" w:eastAsia="Times New Roman" w:hAnsi="Times New Roman" w:cs="Times New Roman"/>
      <w:kern w:val="0"/>
      <w:sz w:val="24"/>
      <w:szCs w:val="24"/>
      <w:lang w:val="x-none" w:eastAsia="x-none"/>
    </w:rPr>
  </w:style>
  <w:style w:type="paragraph" w:customStyle="1" w:styleId="Default">
    <w:name w:val="Default"/>
    <w:rsid w:val="006B253D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customStyle="1" w:styleId="EMPTYCELLSTYLE">
    <w:name w:val="EMPTY_CELL_STYLE"/>
    <w:qFormat/>
    <w:rsid w:val="006B253D"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essor%20Legislativo\AppData\Local\Microsoft\Windows\INetCache\Content.Outlook\4LQP7QNP\087%20-%20PL%20071-2025%20-%20ABERTURA%20DE%20CR&#201;DITO%20SUPLEMENTAR%20NURREV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087 - PL 071-2025 - ABERTURA DE CRÉDITO SUPLEMENTAR NURREVI</Template>
  <TotalTime>1</TotalTime>
  <Pages>2</Pages>
  <Words>564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 Legislativo</dc:creator>
  <cp:keywords/>
  <dc:description/>
  <cp:lastModifiedBy>Assessor Legislativo</cp:lastModifiedBy>
  <cp:revision>1</cp:revision>
  <cp:lastPrinted>2025-10-31T17:11:00Z</cp:lastPrinted>
  <dcterms:created xsi:type="dcterms:W3CDTF">2025-11-04T12:04:00Z</dcterms:created>
  <dcterms:modified xsi:type="dcterms:W3CDTF">2025-11-04T12:05:00Z</dcterms:modified>
</cp:coreProperties>
</file>