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469E" w14:textId="77777777" w:rsidR="0023381F" w:rsidRDefault="0023381F" w:rsidP="007938F9">
      <w:pPr>
        <w:pStyle w:val="Ttulo1"/>
        <w:rPr>
          <w:rFonts w:ascii="Times New Roman" w:hAnsi="Times New Roman"/>
          <w:szCs w:val="24"/>
        </w:rPr>
      </w:pPr>
    </w:p>
    <w:p w14:paraId="1AFA7A6D" w14:textId="0FEA23AC" w:rsidR="007938F9" w:rsidRPr="0004359C" w:rsidRDefault="007938F9" w:rsidP="007938F9">
      <w:pPr>
        <w:pStyle w:val="Ttulo1"/>
        <w:rPr>
          <w:rFonts w:ascii="Times New Roman" w:hAnsi="Times New Roman"/>
          <w:szCs w:val="24"/>
        </w:rPr>
      </w:pPr>
      <w:r w:rsidRPr="0004359C">
        <w:rPr>
          <w:rFonts w:ascii="Times New Roman" w:hAnsi="Times New Roman"/>
          <w:szCs w:val="24"/>
        </w:rPr>
        <w:t>PEDIDO DE INFORMAÇÕES</w:t>
      </w:r>
      <w:r w:rsidR="00EC72E8" w:rsidRPr="0004359C">
        <w:rPr>
          <w:rFonts w:ascii="Times New Roman" w:hAnsi="Times New Roman"/>
          <w:szCs w:val="24"/>
        </w:rPr>
        <w:t xml:space="preserve"> N. 0</w:t>
      </w:r>
      <w:r w:rsidR="00625EE6" w:rsidRPr="0004359C">
        <w:rPr>
          <w:rFonts w:ascii="Times New Roman" w:hAnsi="Times New Roman"/>
          <w:szCs w:val="24"/>
        </w:rPr>
        <w:t>0</w:t>
      </w:r>
      <w:r w:rsidR="0023381F">
        <w:rPr>
          <w:rFonts w:ascii="Times New Roman" w:hAnsi="Times New Roman"/>
          <w:szCs w:val="24"/>
        </w:rPr>
        <w:t>2</w:t>
      </w:r>
      <w:r w:rsidR="00EC72E8" w:rsidRPr="0004359C">
        <w:rPr>
          <w:rFonts w:ascii="Times New Roman" w:hAnsi="Times New Roman"/>
          <w:szCs w:val="24"/>
        </w:rPr>
        <w:t>/202</w:t>
      </w:r>
      <w:r w:rsidR="00625EE6" w:rsidRPr="0004359C">
        <w:rPr>
          <w:rFonts w:ascii="Times New Roman" w:hAnsi="Times New Roman"/>
          <w:szCs w:val="24"/>
        </w:rPr>
        <w:t>6</w:t>
      </w:r>
    </w:p>
    <w:p w14:paraId="6CD177C3" w14:textId="7ABF1D06" w:rsidR="00EA07D9" w:rsidRDefault="0023381F" w:rsidP="0023381F">
      <w:pPr>
        <w:pStyle w:val="TextosemFormatao"/>
        <w:ind w:left="538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23381F">
        <w:rPr>
          <w:rFonts w:ascii="Times New Roman" w:hAnsi="Times New Roman"/>
          <w:snapToGrid w:val="0"/>
          <w:color w:val="000000"/>
          <w:sz w:val="24"/>
          <w:szCs w:val="24"/>
        </w:rPr>
        <w:t>Solicita informações acerca das condições estruturais de segurança das salas de aula nas unidades de ensino da rede municipal.</w:t>
      </w:r>
    </w:p>
    <w:p w14:paraId="3832CAF3" w14:textId="082A031B" w:rsidR="00EA07D9" w:rsidRDefault="00EA07D9" w:rsidP="00EA07D9">
      <w:pPr>
        <w:pStyle w:val="NormalWeb"/>
        <w:ind w:left="709"/>
        <w:jc w:val="both"/>
      </w:pPr>
      <w:r>
        <w:t>Senhor</w:t>
      </w:r>
      <w:r w:rsidR="0023381F">
        <w:t>es</w:t>
      </w:r>
      <w:r>
        <w:t xml:space="preserve"> </w:t>
      </w:r>
      <w:r w:rsidR="0023381F">
        <w:t>Vereadores</w:t>
      </w:r>
      <w:r>
        <w:t>,</w:t>
      </w:r>
    </w:p>
    <w:p w14:paraId="755449B2" w14:textId="77777777" w:rsidR="0023381F" w:rsidRPr="0023381F" w:rsidRDefault="00EA07D9" w:rsidP="0023381F">
      <w:pPr>
        <w:pStyle w:val="NormalWeb"/>
        <w:ind w:left="709"/>
        <w:jc w:val="both"/>
      </w:pPr>
      <w:r>
        <w:t xml:space="preserve">Nos termos do art. 72, XIV, da Lei Orgânica Municipal e do art. 220 e seguintes do Regimento Interno, requer-se a Vossa Excelência que seja solicitado ao Senhor Prefeito Municipal, por intermédio da Secretaria Municipal de Educação, </w:t>
      </w:r>
      <w:r w:rsidR="0023381F" w:rsidRPr="0023381F">
        <w:t>o envio das seguintes informações relativas às condições estruturais de segurança das salas de aula nas unidades de ensino da rede municipal.</w:t>
      </w:r>
    </w:p>
    <w:p w14:paraId="3D9C3889" w14:textId="77777777" w:rsidR="0023381F" w:rsidRPr="0023381F" w:rsidRDefault="0023381F" w:rsidP="0023381F">
      <w:pPr>
        <w:pStyle w:val="NormalWeb"/>
        <w:spacing w:before="120" w:beforeAutospacing="0" w:after="120" w:afterAutospacing="0"/>
        <w:ind w:left="709"/>
        <w:jc w:val="both"/>
      </w:pPr>
      <w:r w:rsidRPr="0023381F">
        <w:t>Observa-se que algumas unidades escolares ainda possuem janelas do tipo basculante, cuja abertura é limitada, circunstância que pode restringir eventuais alternativas de saída ou acesso externo em situações emergenciais, nas quais se exija evacuação rápida dos ambientes ou atuação de equipes de resgate.</w:t>
      </w:r>
    </w:p>
    <w:p w14:paraId="3CFA0878" w14:textId="77777777" w:rsidR="0023381F" w:rsidRDefault="0023381F" w:rsidP="0023381F">
      <w:pPr>
        <w:pStyle w:val="NormalWeb"/>
        <w:spacing w:before="120" w:beforeAutospacing="0" w:after="120" w:afterAutospacing="0"/>
        <w:ind w:left="709"/>
        <w:jc w:val="both"/>
      </w:pPr>
      <w:r w:rsidRPr="0023381F">
        <w:t>Considerando que as edificações destinadas ao funcionamento de estabelecimentos de ensino devem observar adequados critérios de segurança predial e condições que permitam circulação e evacuação segura em situações de emergência, bem como a necessidade de permanente avaliação das condições estruturais das unidades escolares, especialmente quanto às características construtivas das salas de aula e à segurança das aberturas existentes.</w:t>
      </w:r>
    </w:p>
    <w:p w14:paraId="38B186FC" w14:textId="4A5F16C9" w:rsidR="0023381F" w:rsidRPr="0023381F" w:rsidRDefault="0023381F" w:rsidP="0023381F">
      <w:pPr>
        <w:pStyle w:val="NormalWeb"/>
        <w:spacing w:before="120" w:beforeAutospacing="0" w:after="120" w:afterAutospacing="0"/>
        <w:ind w:left="709"/>
        <w:jc w:val="both"/>
      </w:pPr>
      <w:r w:rsidRPr="0023381F">
        <w:t>Requer-se o encaminhamento das seguintes informações:</w:t>
      </w:r>
    </w:p>
    <w:p w14:paraId="0D9436C9" w14:textId="77777777" w:rsidR="0023381F" w:rsidRPr="0023381F" w:rsidRDefault="0023381F" w:rsidP="0023381F">
      <w:pPr>
        <w:pStyle w:val="NormalWeb"/>
        <w:spacing w:before="120" w:beforeAutospacing="0" w:after="120" w:afterAutospacing="0"/>
        <w:ind w:left="709"/>
        <w:jc w:val="both"/>
      </w:pPr>
      <w:r w:rsidRPr="0023381F">
        <w:t>a) se o Município possui levantamento técnico ou diagnóstico das condições estruturais das salas de aula nas unidades de ensino da rede municipal, especialmente no que se refere ao tipo de janelas existentes e às condições de segurança dessas estruturas;</w:t>
      </w:r>
    </w:p>
    <w:p w14:paraId="0A066A34" w14:textId="77777777" w:rsidR="0023381F" w:rsidRPr="0023381F" w:rsidRDefault="0023381F" w:rsidP="0023381F">
      <w:pPr>
        <w:pStyle w:val="NormalWeb"/>
        <w:spacing w:before="120" w:beforeAutospacing="0" w:after="120" w:afterAutospacing="0"/>
        <w:ind w:left="709"/>
        <w:jc w:val="both"/>
      </w:pPr>
      <w:r w:rsidRPr="0023381F">
        <w:t>b) se houve avaliação técnica por parte do setor de engenharia da municipalidade ou de outros órgãos competentes acerca das condições de ventilação, segurança e eventual evacuação dos ambientes escolares;</w:t>
      </w:r>
    </w:p>
    <w:p w14:paraId="332514AC" w14:textId="5F23A933" w:rsidR="0023381F" w:rsidRPr="0023381F" w:rsidRDefault="0023381F" w:rsidP="0023381F">
      <w:pPr>
        <w:pStyle w:val="NormalWeb"/>
        <w:spacing w:before="120" w:beforeAutospacing="0" w:after="120" w:afterAutospacing="0"/>
        <w:ind w:left="709"/>
        <w:jc w:val="both"/>
      </w:pPr>
      <w:r w:rsidRPr="0023381F">
        <w:t>c) se as unidades escolares da rede municipal possuem Projeto Preventivo Contra Incêndio (PPCI) aprovado e atualizado junto ao Corpo de Bombeiros de Santa Catarina;</w:t>
      </w:r>
    </w:p>
    <w:p w14:paraId="3096E4C6" w14:textId="77777777" w:rsidR="0023381F" w:rsidRPr="0023381F" w:rsidRDefault="0023381F" w:rsidP="0023381F">
      <w:pPr>
        <w:pStyle w:val="NormalWeb"/>
        <w:spacing w:before="120" w:beforeAutospacing="0" w:after="120" w:afterAutospacing="0"/>
        <w:ind w:left="709"/>
        <w:jc w:val="both"/>
      </w:pPr>
      <w:r w:rsidRPr="0023381F">
        <w:t>d) se as características estruturais das salas de aula, incluindo o tipo de janelas existentes, foram consideradas nas análises de segurança e prevenção realizadas no âmbito do PPCI;</w:t>
      </w:r>
    </w:p>
    <w:p w14:paraId="27D3550D" w14:textId="77777777" w:rsidR="0023381F" w:rsidRPr="0023381F" w:rsidRDefault="0023381F" w:rsidP="0023381F">
      <w:pPr>
        <w:pStyle w:val="NormalWeb"/>
        <w:ind w:left="709"/>
        <w:jc w:val="both"/>
      </w:pPr>
      <w:r w:rsidRPr="0023381F">
        <w:t>e) se existe planejamento, estudo ou previsão de adequação ou modernização das estruturas das salas de aula, especialmente no que se refere às janelas e demais elementos construtivos relacionados à segurança dos ambientes escolares.</w:t>
      </w:r>
    </w:p>
    <w:p w14:paraId="51295825" w14:textId="77777777" w:rsidR="0023381F" w:rsidRDefault="0023381F" w:rsidP="0023381F">
      <w:pPr>
        <w:pStyle w:val="NormalWeb"/>
        <w:ind w:left="709"/>
        <w:jc w:val="both"/>
      </w:pPr>
      <w:r w:rsidRPr="0023381F">
        <w:lastRenderedPageBreak/>
        <w:t>O presente pedido tem por finalidade obter esclarecimentos acerca das condições de segurança das edificações utilizadas na prestação do serviço público educacional.</w:t>
      </w:r>
    </w:p>
    <w:p w14:paraId="48CB6913" w14:textId="1D44B11B" w:rsidR="007938F9" w:rsidRDefault="00564BDC" w:rsidP="0023381F">
      <w:pPr>
        <w:pStyle w:val="NormalWeb"/>
        <w:ind w:left="709"/>
        <w:jc w:val="both"/>
      </w:pPr>
      <w:r w:rsidRPr="0004359C">
        <w:t>Schroeder, SC</w:t>
      </w:r>
      <w:r w:rsidR="007938F9" w:rsidRPr="0004359C">
        <w:t xml:space="preserve">, </w:t>
      </w:r>
      <w:r w:rsidR="00625EE6" w:rsidRPr="0004359C">
        <w:t>0</w:t>
      </w:r>
      <w:r w:rsidR="00B92F6F">
        <w:t>9</w:t>
      </w:r>
      <w:r w:rsidRPr="0004359C">
        <w:t xml:space="preserve"> de </w:t>
      </w:r>
      <w:r w:rsidR="00625EE6" w:rsidRPr="0004359C">
        <w:t>março</w:t>
      </w:r>
      <w:r w:rsidR="00CC35CF" w:rsidRPr="0004359C">
        <w:t xml:space="preserve"> </w:t>
      </w:r>
      <w:r w:rsidRPr="0004359C">
        <w:t>de 202</w:t>
      </w:r>
      <w:r w:rsidR="00625EE6" w:rsidRPr="0004359C">
        <w:t>6</w:t>
      </w:r>
    </w:p>
    <w:p w14:paraId="60662D2C" w14:textId="77777777" w:rsidR="00EA07D9" w:rsidRDefault="00EA07D9" w:rsidP="00BD3F68">
      <w:pPr>
        <w:pStyle w:val="TextosemFormatao"/>
        <w:ind w:left="4248"/>
        <w:jc w:val="right"/>
        <w:rPr>
          <w:rFonts w:ascii="Times New Roman" w:hAnsi="Times New Roman"/>
          <w:sz w:val="24"/>
          <w:szCs w:val="24"/>
        </w:rPr>
      </w:pPr>
    </w:p>
    <w:p w14:paraId="0885BA88" w14:textId="77777777" w:rsidR="00EA07D9" w:rsidRPr="0004359C" w:rsidRDefault="00EA07D9" w:rsidP="0023381F">
      <w:pPr>
        <w:pStyle w:val="TextosemFormata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14EB2E79" w14:textId="1D74088D" w:rsidR="00564BDC" w:rsidRDefault="0023381F" w:rsidP="0023381F">
      <w:pPr>
        <w:pStyle w:val="TextosemFormata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Scheila E. E. Ewald</w:t>
      </w:r>
    </w:p>
    <w:p w14:paraId="3E450CB1" w14:textId="4899E919" w:rsidR="0023381F" w:rsidRPr="0004359C" w:rsidRDefault="0023381F" w:rsidP="0023381F">
      <w:pPr>
        <w:pStyle w:val="TextosemFormata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</w:p>
    <w:sectPr w:rsidR="0023381F" w:rsidRPr="0004359C">
      <w:pgSz w:w="11907" w:h="16840" w:code="9"/>
      <w:pgMar w:top="1701" w:right="1153" w:bottom="1418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4AA7" w14:textId="77777777" w:rsidR="00F704CA" w:rsidRDefault="00F704CA" w:rsidP="00F704CA">
      <w:r>
        <w:separator/>
      </w:r>
    </w:p>
  </w:endnote>
  <w:endnote w:type="continuationSeparator" w:id="0">
    <w:p w14:paraId="0C79C7E7" w14:textId="77777777" w:rsidR="00F704CA" w:rsidRDefault="00F704CA" w:rsidP="00F7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4252" w14:textId="77777777" w:rsidR="00F704CA" w:rsidRDefault="00F704CA" w:rsidP="00F704CA">
      <w:r>
        <w:separator/>
      </w:r>
    </w:p>
  </w:footnote>
  <w:footnote w:type="continuationSeparator" w:id="0">
    <w:p w14:paraId="7A69A7E3" w14:textId="77777777" w:rsidR="00F704CA" w:rsidRDefault="00F704CA" w:rsidP="00F7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66F"/>
    <w:multiLevelType w:val="hybridMultilevel"/>
    <w:tmpl w:val="9DAC42FC"/>
    <w:lvl w:ilvl="0" w:tplc="4694EE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E12C25"/>
    <w:multiLevelType w:val="hybridMultilevel"/>
    <w:tmpl w:val="849CCAA0"/>
    <w:lvl w:ilvl="0" w:tplc="95D6C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A0E49"/>
    <w:multiLevelType w:val="hybridMultilevel"/>
    <w:tmpl w:val="D1BA534E"/>
    <w:lvl w:ilvl="0" w:tplc="F6388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0283C"/>
    <w:multiLevelType w:val="multilevel"/>
    <w:tmpl w:val="733E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977"/>
    <w:multiLevelType w:val="multilevel"/>
    <w:tmpl w:val="C882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26C94"/>
    <w:multiLevelType w:val="hybridMultilevel"/>
    <w:tmpl w:val="D13C6928"/>
    <w:lvl w:ilvl="0" w:tplc="C14AD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CB603C"/>
    <w:multiLevelType w:val="multilevel"/>
    <w:tmpl w:val="70E0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3077F"/>
    <w:multiLevelType w:val="hybridMultilevel"/>
    <w:tmpl w:val="C46CFA40"/>
    <w:lvl w:ilvl="0" w:tplc="66DA172E">
      <w:start w:val="1"/>
      <w:numFmt w:val="decimal"/>
      <w:lvlText w:val="%1."/>
      <w:lvlJc w:val="left"/>
      <w:pPr>
        <w:ind w:left="26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82" w:hanging="360"/>
      </w:pPr>
    </w:lvl>
    <w:lvl w:ilvl="2" w:tplc="0416001B" w:tentative="1">
      <w:start w:val="1"/>
      <w:numFmt w:val="lowerRoman"/>
      <w:lvlText w:val="%3."/>
      <w:lvlJc w:val="right"/>
      <w:pPr>
        <w:ind w:left="4102" w:hanging="180"/>
      </w:pPr>
    </w:lvl>
    <w:lvl w:ilvl="3" w:tplc="0416000F" w:tentative="1">
      <w:start w:val="1"/>
      <w:numFmt w:val="decimal"/>
      <w:lvlText w:val="%4."/>
      <w:lvlJc w:val="left"/>
      <w:pPr>
        <w:ind w:left="4822" w:hanging="360"/>
      </w:pPr>
    </w:lvl>
    <w:lvl w:ilvl="4" w:tplc="04160019" w:tentative="1">
      <w:start w:val="1"/>
      <w:numFmt w:val="lowerLetter"/>
      <w:lvlText w:val="%5."/>
      <w:lvlJc w:val="left"/>
      <w:pPr>
        <w:ind w:left="5542" w:hanging="360"/>
      </w:pPr>
    </w:lvl>
    <w:lvl w:ilvl="5" w:tplc="0416001B" w:tentative="1">
      <w:start w:val="1"/>
      <w:numFmt w:val="lowerRoman"/>
      <w:lvlText w:val="%6."/>
      <w:lvlJc w:val="right"/>
      <w:pPr>
        <w:ind w:left="6262" w:hanging="180"/>
      </w:pPr>
    </w:lvl>
    <w:lvl w:ilvl="6" w:tplc="0416000F" w:tentative="1">
      <w:start w:val="1"/>
      <w:numFmt w:val="decimal"/>
      <w:lvlText w:val="%7."/>
      <w:lvlJc w:val="left"/>
      <w:pPr>
        <w:ind w:left="6982" w:hanging="360"/>
      </w:pPr>
    </w:lvl>
    <w:lvl w:ilvl="7" w:tplc="04160019" w:tentative="1">
      <w:start w:val="1"/>
      <w:numFmt w:val="lowerLetter"/>
      <w:lvlText w:val="%8."/>
      <w:lvlJc w:val="left"/>
      <w:pPr>
        <w:ind w:left="7702" w:hanging="360"/>
      </w:pPr>
    </w:lvl>
    <w:lvl w:ilvl="8" w:tplc="0416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8" w15:restartNumberingAfterBreak="0">
    <w:nsid w:val="6EE75566"/>
    <w:multiLevelType w:val="hybridMultilevel"/>
    <w:tmpl w:val="D26043AE"/>
    <w:lvl w:ilvl="0" w:tplc="A53EC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791CF3"/>
    <w:multiLevelType w:val="hybridMultilevel"/>
    <w:tmpl w:val="4E100AE2"/>
    <w:lvl w:ilvl="0" w:tplc="8CE0E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144A56"/>
    <w:multiLevelType w:val="multilevel"/>
    <w:tmpl w:val="FC46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248720">
    <w:abstractNumId w:val="7"/>
  </w:num>
  <w:num w:numId="2" w16cid:durableId="354774028">
    <w:abstractNumId w:val="3"/>
  </w:num>
  <w:num w:numId="3" w16cid:durableId="1728986675">
    <w:abstractNumId w:val="10"/>
  </w:num>
  <w:num w:numId="4" w16cid:durableId="2050258730">
    <w:abstractNumId w:val="4"/>
  </w:num>
  <w:num w:numId="5" w16cid:durableId="116801760">
    <w:abstractNumId w:val="6"/>
  </w:num>
  <w:num w:numId="6" w16cid:durableId="456149388">
    <w:abstractNumId w:val="8"/>
  </w:num>
  <w:num w:numId="7" w16cid:durableId="1476528400">
    <w:abstractNumId w:val="5"/>
  </w:num>
  <w:num w:numId="8" w16cid:durableId="1051268741">
    <w:abstractNumId w:val="0"/>
  </w:num>
  <w:num w:numId="9" w16cid:durableId="420223729">
    <w:abstractNumId w:val="9"/>
  </w:num>
  <w:num w:numId="10" w16cid:durableId="1685017523">
    <w:abstractNumId w:val="1"/>
  </w:num>
  <w:num w:numId="11" w16cid:durableId="703673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9"/>
    <w:rsid w:val="000252EE"/>
    <w:rsid w:val="00031908"/>
    <w:rsid w:val="000343B9"/>
    <w:rsid w:val="0004359C"/>
    <w:rsid w:val="00057A9A"/>
    <w:rsid w:val="000C09FA"/>
    <w:rsid w:val="000E1326"/>
    <w:rsid w:val="000F004B"/>
    <w:rsid w:val="001001DB"/>
    <w:rsid w:val="001202EF"/>
    <w:rsid w:val="00171AB7"/>
    <w:rsid w:val="001749FD"/>
    <w:rsid w:val="001A0F12"/>
    <w:rsid w:val="001E7D43"/>
    <w:rsid w:val="00205C96"/>
    <w:rsid w:val="00231DF7"/>
    <w:rsid w:val="0023381F"/>
    <w:rsid w:val="00264C7B"/>
    <w:rsid w:val="002715E6"/>
    <w:rsid w:val="0027503B"/>
    <w:rsid w:val="00277086"/>
    <w:rsid w:val="002867F9"/>
    <w:rsid w:val="002B5F65"/>
    <w:rsid w:val="002F79AE"/>
    <w:rsid w:val="003051F1"/>
    <w:rsid w:val="00311527"/>
    <w:rsid w:val="00311C72"/>
    <w:rsid w:val="0033025B"/>
    <w:rsid w:val="00343ABF"/>
    <w:rsid w:val="00345A59"/>
    <w:rsid w:val="003549EE"/>
    <w:rsid w:val="00355E5A"/>
    <w:rsid w:val="0037189E"/>
    <w:rsid w:val="0037223D"/>
    <w:rsid w:val="00391259"/>
    <w:rsid w:val="003928B8"/>
    <w:rsid w:val="003A72EB"/>
    <w:rsid w:val="0040702F"/>
    <w:rsid w:val="00427213"/>
    <w:rsid w:val="00442ED8"/>
    <w:rsid w:val="00462967"/>
    <w:rsid w:val="00462DE1"/>
    <w:rsid w:val="00471185"/>
    <w:rsid w:val="00491335"/>
    <w:rsid w:val="004B7697"/>
    <w:rsid w:val="004E2A31"/>
    <w:rsid w:val="0052323A"/>
    <w:rsid w:val="005460E5"/>
    <w:rsid w:val="00552AA9"/>
    <w:rsid w:val="00564BDC"/>
    <w:rsid w:val="005956E8"/>
    <w:rsid w:val="005B2D59"/>
    <w:rsid w:val="005D1609"/>
    <w:rsid w:val="005F09B8"/>
    <w:rsid w:val="005F324D"/>
    <w:rsid w:val="0062234A"/>
    <w:rsid w:val="00625EE6"/>
    <w:rsid w:val="0062634D"/>
    <w:rsid w:val="00645F62"/>
    <w:rsid w:val="00652D8F"/>
    <w:rsid w:val="00670B90"/>
    <w:rsid w:val="006850A9"/>
    <w:rsid w:val="00693637"/>
    <w:rsid w:val="006A76BC"/>
    <w:rsid w:val="006C7E76"/>
    <w:rsid w:val="006E77D8"/>
    <w:rsid w:val="00703C65"/>
    <w:rsid w:val="00707068"/>
    <w:rsid w:val="00727FDD"/>
    <w:rsid w:val="00762600"/>
    <w:rsid w:val="0076660C"/>
    <w:rsid w:val="007938F9"/>
    <w:rsid w:val="007B3762"/>
    <w:rsid w:val="007B6201"/>
    <w:rsid w:val="007B7C44"/>
    <w:rsid w:val="007D1CD6"/>
    <w:rsid w:val="00821584"/>
    <w:rsid w:val="008240B0"/>
    <w:rsid w:val="00843816"/>
    <w:rsid w:val="00850783"/>
    <w:rsid w:val="0087078E"/>
    <w:rsid w:val="0087131D"/>
    <w:rsid w:val="008715D1"/>
    <w:rsid w:val="008735DE"/>
    <w:rsid w:val="00891769"/>
    <w:rsid w:val="008955F7"/>
    <w:rsid w:val="008B50ED"/>
    <w:rsid w:val="008C4568"/>
    <w:rsid w:val="008E0E0D"/>
    <w:rsid w:val="008F0A32"/>
    <w:rsid w:val="009000E4"/>
    <w:rsid w:val="00914FC5"/>
    <w:rsid w:val="00924528"/>
    <w:rsid w:val="0099606C"/>
    <w:rsid w:val="009C5B5C"/>
    <w:rsid w:val="009E5AB7"/>
    <w:rsid w:val="009E70F6"/>
    <w:rsid w:val="009F1365"/>
    <w:rsid w:val="00A02625"/>
    <w:rsid w:val="00A0736D"/>
    <w:rsid w:val="00A37F59"/>
    <w:rsid w:val="00A54ECA"/>
    <w:rsid w:val="00A81B05"/>
    <w:rsid w:val="00A971CE"/>
    <w:rsid w:val="00AA1E83"/>
    <w:rsid w:val="00AA212B"/>
    <w:rsid w:val="00AB5D60"/>
    <w:rsid w:val="00AF1D1A"/>
    <w:rsid w:val="00B031E4"/>
    <w:rsid w:val="00B03489"/>
    <w:rsid w:val="00B4435F"/>
    <w:rsid w:val="00B617FC"/>
    <w:rsid w:val="00B73172"/>
    <w:rsid w:val="00B92F6F"/>
    <w:rsid w:val="00B94B80"/>
    <w:rsid w:val="00BB5DA4"/>
    <w:rsid w:val="00BC085D"/>
    <w:rsid w:val="00BD3F68"/>
    <w:rsid w:val="00C00AF7"/>
    <w:rsid w:val="00C06D26"/>
    <w:rsid w:val="00C17B9E"/>
    <w:rsid w:val="00C34946"/>
    <w:rsid w:val="00C52942"/>
    <w:rsid w:val="00CC35CF"/>
    <w:rsid w:val="00CE50C4"/>
    <w:rsid w:val="00CE5383"/>
    <w:rsid w:val="00D16E5C"/>
    <w:rsid w:val="00D51C55"/>
    <w:rsid w:val="00D67409"/>
    <w:rsid w:val="00D72252"/>
    <w:rsid w:val="00D72CD1"/>
    <w:rsid w:val="00D82882"/>
    <w:rsid w:val="00DB2D7A"/>
    <w:rsid w:val="00DB792D"/>
    <w:rsid w:val="00DD3F0B"/>
    <w:rsid w:val="00E015DB"/>
    <w:rsid w:val="00E411B2"/>
    <w:rsid w:val="00E415B9"/>
    <w:rsid w:val="00E619C4"/>
    <w:rsid w:val="00EA07D9"/>
    <w:rsid w:val="00EC72E8"/>
    <w:rsid w:val="00EE19E3"/>
    <w:rsid w:val="00EE2129"/>
    <w:rsid w:val="00EF22F1"/>
    <w:rsid w:val="00F36D4B"/>
    <w:rsid w:val="00F373D4"/>
    <w:rsid w:val="00F6768C"/>
    <w:rsid w:val="00F704CA"/>
    <w:rsid w:val="00FA45DE"/>
    <w:rsid w:val="00FB003D"/>
    <w:rsid w:val="00FC3060"/>
    <w:rsid w:val="00FD61B5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FF60"/>
  <w15:chartTrackingRefBased/>
  <w15:docId w15:val="{10731402-318C-44CD-820A-60E03E1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38F9"/>
    <w:pPr>
      <w:keepNext/>
      <w:widowControl w:val="0"/>
      <w:spacing w:after="1080" w:line="240" w:lineRule="exact"/>
      <w:ind w:firstLine="72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7938F9"/>
    <w:pPr>
      <w:keepNext/>
      <w:widowControl w:val="0"/>
      <w:spacing w:before="120" w:line="360" w:lineRule="exact"/>
      <w:jc w:val="center"/>
      <w:outlineLvl w:val="4"/>
    </w:pPr>
    <w:rPr>
      <w:rFonts w:ascii="Arial" w:hAnsi="Arial"/>
      <w:b/>
      <w:snapToGrid w:val="0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38F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938F9"/>
    <w:rPr>
      <w:rFonts w:ascii="Arial" w:eastAsia="Times New Roman" w:hAnsi="Arial" w:cs="Times New Roman"/>
      <w:b/>
      <w:snapToGrid w:val="0"/>
      <w:color w:val="00000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7938F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938F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7938F9"/>
    <w:pPr>
      <w:widowControl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7938F9"/>
    <w:pPr>
      <w:widowControl w:val="0"/>
      <w:spacing w:after="1080" w:line="240" w:lineRule="exact"/>
      <w:ind w:left="3742"/>
      <w:jc w:val="both"/>
    </w:pPr>
    <w:rPr>
      <w:rFonts w:ascii="Arial" w:hAnsi="Arial"/>
      <w:snapToGrid w:val="0"/>
      <w:color w:val="00000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38F9"/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38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38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04C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0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704C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A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349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35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170A-A2F1-43AA-BBEC-3E44249A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Assessor Juridico</cp:lastModifiedBy>
  <cp:revision>4</cp:revision>
  <cp:lastPrinted>2025-12-04T16:43:00Z</cp:lastPrinted>
  <dcterms:created xsi:type="dcterms:W3CDTF">2026-03-06T19:43:00Z</dcterms:created>
  <dcterms:modified xsi:type="dcterms:W3CDTF">2026-03-09T11:04:00Z</dcterms:modified>
</cp:coreProperties>
</file>