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3C36414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4F2F69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C3450E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E32504" w14:textId="77777777" w:rsidR="00C3450E" w:rsidRPr="00AC76E7" w:rsidRDefault="00C3450E" w:rsidP="00C3450E">
      <w:pPr>
        <w:jc w:val="both"/>
        <w:rPr>
          <w:rFonts w:ascii="Times New Roman" w:hAnsi="Times New Roman"/>
          <w:sz w:val="24"/>
          <w:szCs w:val="24"/>
        </w:rPr>
      </w:pPr>
      <w:r w:rsidRPr="00AC76E7">
        <w:rPr>
          <w:rFonts w:ascii="Times New Roman" w:hAnsi="Times New Roman"/>
          <w:sz w:val="24"/>
          <w:szCs w:val="24"/>
        </w:rPr>
        <w:t>Sugerir análise técnica para elaboração de projeto de padronização da calçada na Rua Presidente Costa e Silva, no Bairro Rio Hern, com levantamento do custo, a fim de possibilitar a captação de recursos para execução da obra.</w:t>
      </w:r>
    </w:p>
    <w:p w14:paraId="6A0FC472" w14:textId="77777777" w:rsidR="00C3450E" w:rsidRPr="00AC76E7" w:rsidRDefault="00C3450E" w:rsidP="00C3450E">
      <w:pPr>
        <w:jc w:val="both"/>
        <w:rPr>
          <w:rFonts w:ascii="Times New Roman" w:hAnsi="Times New Roman"/>
          <w:sz w:val="24"/>
          <w:szCs w:val="24"/>
        </w:rPr>
      </w:pPr>
      <w:r w:rsidRPr="00AC76E7">
        <w:rPr>
          <w:rFonts w:ascii="Times New Roman" w:hAnsi="Times New Roman"/>
          <w:sz w:val="24"/>
          <w:szCs w:val="24"/>
        </w:rPr>
        <w:t>Justifica-se, com o objetivo de promover melhorias na infraestrutura urbana e garantir melhores condições de mobilidade, segurança e acessibilidade aos pedestres que utilizam a referida via.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0FCB79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4F2F69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49E440E2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2026-03-09T15:29:00Z</cp:lastPrinted>
  <dcterms:created xsi:type="dcterms:W3CDTF">2026-03-09T15:33:00Z</dcterms:created>
  <dcterms:modified xsi:type="dcterms:W3CDTF">2026-03-09T15:33:00Z</dcterms:modified>
</cp:coreProperties>
</file>