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5EAE7" w14:textId="58333C9C" w:rsidR="007C7B40" w:rsidRPr="00033E99" w:rsidRDefault="007C7B40" w:rsidP="00033E99">
      <w:pPr>
        <w:jc w:val="center"/>
        <w:rPr>
          <w:color w:val="000000" w:themeColor="text1"/>
          <w:u w:val="single"/>
        </w:rPr>
      </w:pPr>
      <w:r w:rsidRPr="00033E99">
        <w:rPr>
          <w:b/>
          <w:bCs/>
          <w:color w:val="000000" w:themeColor="text1"/>
          <w:u w:val="single"/>
        </w:rPr>
        <w:t xml:space="preserve">PROJETO DE LEI </w:t>
      </w:r>
      <w:r w:rsidR="00233153" w:rsidRPr="00033E99">
        <w:rPr>
          <w:b/>
          <w:bCs/>
          <w:color w:val="000000" w:themeColor="text1"/>
          <w:u w:val="single"/>
        </w:rPr>
        <w:t>ORDINÁRIA</w:t>
      </w:r>
      <w:r w:rsidRPr="00033E99">
        <w:rPr>
          <w:b/>
          <w:bCs/>
          <w:color w:val="000000" w:themeColor="text1"/>
          <w:u w:val="single"/>
        </w:rPr>
        <w:t xml:space="preserve"> N</w:t>
      </w:r>
      <w:r w:rsidR="00314F7C" w:rsidRPr="00033E99">
        <w:rPr>
          <w:b/>
          <w:bCs/>
          <w:color w:val="000000" w:themeColor="text1"/>
          <w:u w:val="single"/>
        </w:rPr>
        <w:t>.</w:t>
      </w:r>
      <w:r w:rsidRPr="00033E99">
        <w:rPr>
          <w:b/>
          <w:bCs/>
          <w:color w:val="000000" w:themeColor="text1"/>
          <w:u w:val="single"/>
        </w:rPr>
        <w:t>º</w:t>
      </w:r>
      <w:r w:rsidR="00314F7C" w:rsidRPr="00033E99">
        <w:rPr>
          <w:b/>
          <w:bCs/>
          <w:color w:val="000000" w:themeColor="text1"/>
          <w:u w:val="single"/>
        </w:rPr>
        <w:t xml:space="preserve"> </w:t>
      </w:r>
      <w:r w:rsidR="00033E99" w:rsidRPr="00033E99">
        <w:rPr>
          <w:b/>
          <w:bCs/>
          <w:color w:val="000000" w:themeColor="text1"/>
          <w:u w:val="single"/>
        </w:rPr>
        <w:t>13</w:t>
      </w:r>
      <w:r w:rsidRPr="00033E99">
        <w:rPr>
          <w:b/>
          <w:bCs/>
          <w:color w:val="000000" w:themeColor="text1"/>
          <w:u w:val="single"/>
        </w:rPr>
        <w:t>/202</w:t>
      </w:r>
      <w:r w:rsidR="00684415" w:rsidRPr="00033E99">
        <w:rPr>
          <w:b/>
          <w:bCs/>
          <w:color w:val="000000" w:themeColor="text1"/>
          <w:u w:val="single"/>
        </w:rPr>
        <w:t>6</w:t>
      </w:r>
    </w:p>
    <w:p w14:paraId="0B6219B4" w14:textId="77777777" w:rsidR="00314F7C" w:rsidRPr="00033E99" w:rsidRDefault="00314F7C" w:rsidP="00033E99">
      <w:pPr>
        <w:autoSpaceDE w:val="0"/>
        <w:autoSpaceDN w:val="0"/>
        <w:adjustRightInd w:val="0"/>
        <w:ind w:left="3969"/>
        <w:jc w:val="both"/>
        <w:rPr>
          <w:color w:val="000000" w:themeColor="text1"/>
        </w:rPr>
      </w:pPr>
    </w:p>
    <w:p w14:paraId="5E63C149" w14:textId="77777777" w:rsidR="00314F7C" w:rsidRPr="00033E99" w:rsidRDefault="00314F7C" w:rsidP="00033E99">
      <w:pPr>
        <w:autoSpaceDE w:val="0"/>
        <w:autoSpaceDN w:val="0"/>
        <w:adjustRightInd w:val="0"/>
        <w:ind w:left="3969"/>
        <w:jc w:val="both"/>
        <w:rPr>
          <w:color w:val="000000" w:themeColor="text1"/>
        </w:rPr>
      </w:pPr>
    </w:p>
    <w:p w14:paraId="1C8FCCB9" w14:textId="24C2EB1B" w:rsidR="007C7B40" w:rsidRPr="00033E99" w:rsidRDefault="00351BD3" w:rsidP="00033E99">
      <w:pPr>
        <w:autoSpaceDE w:val="0"/>
        <w:autoSpaceDN w:val="0"/>
        <w:adjustRightInd w:val="0"/>
        <w:ind w:left="3969"/>
        <w:jc w:val="both"/>
        <w:rPr>
          <w:color w:val="000000" w:themeColor="text1"/>
        </w:rPr>
      </w:pPr>
      <w:r w:rsidRPr="00033E99">
        <w:rPr>
          <w:color w:val="000000" w:themeColor="text1"/>
        </w:rPr>
        <w:t>Dispõe sobre requisitos de proteção e segurança, incluindo verificação de antecedentes criminais, na execução de contratos de serviços terceirizados em estabelecimentos públicos com atendimento direto a crianças, adolescentes e pessoas em situação de vulnerabilidade no Município de Schroeder.</w:t>
      </w:r>
    </w:p>
    <w:p w14:paraId="46336824" w14:textId="77777777" w:rsidR="00351BD3" w:rsidRPr="00033E99" w:rsidRDefault="00351BD3" w:rsidP="00033E99">
      <w:pPr>
        <w:autoSpaceDE w:val="0"/>
        <w:autoSpaceDN w:val="0"/>
        <w:adjustRightInd w:val="0"/>
        <w:ind w:left="3969"/>
        <w:jc w:val="both"/>
        <w:rPr>
          <w:color w:val="000000" w:themeColor="text1"/>
        </w:rPr>
      </w:pPr>
    </w:p>
    <w:p w14:paraId="2750E9EB" w14:textId="77777777" w:rsidR="00320445" w:rsidRPr="00033E99" w:rsidRDefault="00320445" w:rsidP="00033E99">
      <w:pPr>
        <w:autoSpaceDE w:val="0"/>
        <w:autoSpaceDN w:val="0"/>
        <w:adjustRightInd w:val="0"/>
        <w:ind w:left="3969"/>
        <w:jc w:val="both"/>
        <w:rPr>
          <w:color w:val="000000" w:themeColor="text1"/>
        </w:rPr>
      </w:pPr>
    </w:p>
    <w:p w14:paraId="47BB2320" w14:textId="77777777" w:rsidR="007C7B40" w:rsidRDefault="007C7B40" w:rsidP="00033E99">
      <w:pPr>
        <w:pStyle w:val="SemEspaamen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3E9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</w:t>
      </w:r>
      <w:r w:rsidRPr="00033E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CÂMARA MUNICIPAL DE SCHROEDER</w:t>
      </w:r>
      <w:r w:rsidRPr="00033E9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033E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33E99">
        <w:rPr>
          <w:rFonts w:ascii="Times New Roman" w:hAnsi="Times New Roman" w:cs="Times New Roman"/>
          <w:color w:val="000000" w:themeColor="text1"/>
          <w:sz w:val="24"/>
          <w:szCs w:val="24"/>
        </w:rPr>
        <w:t>Estado de Santa Catarina, decreta:</w:t>
      </w:r>
    </w:p>
    <w:p w14:paraId="13AE0FD5" w14:textId="77777777" w:rsidR="00033E99" w:rsidRPr="00033E99" w:rsidRDefault="00033E99" w:rsidP="00033E99">
      <w:pPr>
        <w:pStyle w:val="SemEspaamen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E2B024" w14:textId="4E40FE1E" w:rsidR="00EB28B3" w:rsidRPr="00033E99" w:rsidRDefault="00D01433" w:rsidP="00033E99">
      <w:pPr>
        <w:autoSpaceDE w:val="0"/>
        <w:autoSpaceDN w:val="0"/>
        <w:adjustRightInd w:val="0"/>
        <w:ind w:firstLine="1418"/>
        <w:jc w:val="both"/>
        <w:rPr>
          <w:color w:val="000000" w:themeColor="text1"/>
        </w:rPr>
      </w:pPr>
      <w:bookmarkStart w:id="0" w:name="_Hlk194561736"/>
      <w:r w:rsidRPr="00033E99">
        <w:rPr>
          <w:color w:val="000000" w:themeColor="text1"/>
        </w:rPr>
        <w:t>Art.</w:t>
      </w:r>
      <w:r w:rsidR="00EB28B3" w:rsidRPr="00033E99">
        <w:rPr>
          <w:color w:val="000000" w:themeColor="text1"/>
        </w:rPr>
        <w:t xml:space="preserve"> 1º</w:t>
      </w:r>
      <w:r w:rsidRPr="00033E99">
        <w:rPr>
          <w:color w:val="000000" w:themeColor="text1"/>
        </w:rPr>
        <w:t xml:space="preserve"> </w:t>
      </w:r>
      <w:r w:rsidR="00EB28B3" w:rsidRPr="00033E99">
        <w:rPr>
          <w:color w:val="000000" w:themeColor="text1"/>
        </w:rPr>
        <w:t>Esta Lei estabelece requisitos de proteção e segurança a serem observados nas contratações de serviços terceirizados realizadas pela Administração Pública no âmbito do Município de Schroeder quando houver atuação de empregados em ambientes com atendimento direto a:</w:t>
      </w:r>
    </w:p>
    <w:p w14:paraId="58FD92E7" w14:textId="77777777" w:rsidR="00033E99" w:rsidRPr="00033E99" w:rsidRDefault="00033E99" w:rsidP="00033E99">
      <w:pPr>
        <w:autoSpaceDE w:val="0"/>
        <w:autoSpaceDN w:val="0"/>
        <w:adjustRightInd w:val="0"/>
        <w:ind w:firstLine="1418"/>
        <w:jc w:val="both"/>
        <w:rPr>
          <w:color w:val="000000" w:themeColor="text1"/>
        </w:rPr>
      </w:pPr>
    </w:p>
    <w:p w14:paraId="1D7E09CE" w14:textId="2F29E6D9" w:rsidR="00EB28B3" w:rsidRPr="00033E99" w:rsidRDefault="00EB28B3" w:rsidP="00033E99">
      <w:pPr>
        <w:autoSpaceDE w:val="0"/>
        <w:autoSpaceDN w:val="0"/>
        <w:adjustRightInd w:val="0"/>
        <w:ind w:firstLine="1418"/>
        <w:jc w:val="both"/>
        <w:rPr>
          <w:color w:val="000000" w:themeColor="text1"/>
        </w:rPr>
      </w:pPr>
      <w:r w:rsidRPr="00033E99">
        <w:rPr>
          <w:color w:val="000000" w:themeColor="text1"/>
        </w:rPr>
        <w:t xml:space="preserve">I </w:t>
      </w:r>
      <w:r w:rsidR="00033E99">
        <w:rPr>
          <w:color w:val="000000" w:themeColor="text1"/>
        </w:rPr>
        <w:t xml:space="preserve">- </w:t>
      </w:r>
      <w:proofErr w:type="gramStart"/>
      <w:r w:rsidRPr="00033E99">
        <w:rPr>
          <w:color w:val="000000" w:themeColor="text1"/>
        </w:rPr>
        <w:t>crianças e adolescentes</w:t>
      </w:r>
      <w:proofErr w:type="gramEnd"/>
      <w:r w:rsidRPr="00033E99">
        <w:rPr>
          <w:color w:val="000000" w:themeColor="text1"/>
        </w:rPr>
        <w:t>;</w:t>
      </w:r>
    </w:p>
    <w:p w14:paraId="24C92D9A" w14:textId="77777777" w:rsidR="00033E99" w:rsidRDefault="00033E99" w:rsidP="00033E99">
      <w:pPr>
        <w:autoSpaceDE w:val="0"/>
        <w:autoSpaceDN w:val="0"/>
        <w:adjustRightInd w:val="0"/>
        <w:ind w:firstLine="1418"/>
        <w:jc w:val="both"/>
        <w:rPr>
          <w:color w:val="000000" w:themeColor="text1"/>
        </w:rPr>
      </w:pPr>
    </w:p>
    <w:p w14:paraId="4FF1CB40" w14:textId="79C04B93" w:rsidR="00EB28B3" w:rsidRPr="00033E99" w:rsidRDefault="00EB28B3" w:rsidP="00033E99">
      <w:pPr>
        <w:autoSpaceDE w:val="0"/>
        <w:autoSpaceDN w:val="0"/>
        <w:adjustRightInd w:val="0"/>
        <w:ind w:firstLine="1418"/>
        <w:jc w:val="both"/>
        <w:rPr>
          <w:color w:val="000000" w:themeColor="text1"/>
        </w:rPr>
      </w:pPr>
      <w:r w:rsidRPr="00033E99">
        <w:rPr>
          <w:color w:val="000000" w:themeColor="text1"/>
        </w:rPr>
        <w:t xml:space="preserve">II </w:t>
      </w:r>
      <w:r w:rsidR="00033E99">
        <w:rPr>
          <w:color w:val="000000" w:themeColor="text1"/>
        </w:rPr>
        <w:t>-</w:t>
      </w:r>
      <w:r w:rsidRPr="00033E99">
        <w:rPr>
          <w:color w:val="000000" w:themeColor="text1"/>
        </w:rPr>
        <w:t xml:space="preserve"> </w:t>
      </w:r>
      <w:proofErr w:type="gramStart"/>
      <w:r w:rsidR="00033E99">
        <w:rPr>
          <w:color w:val="000000" w:themeColor="text1"/>
        </w:rPr>
        <w:t>pessoas</w:t>
      </w:r>
      <w:proofErr w:type="gramEnd"/>
      <w:r w:rsidR="00033E99">
        <w:rPr>
          <w:color w:val="000000" w:themeColor="text1"/>
        </w:rPr>
        <w:t xml:space="preserve"> </w:t>
      </w:r>
      <w:r w:rsidRPr="00033E99">
        <w:rPr>
          <w:color w:val="000000" w:themeColor="text1"/>
        </w:rPr>
        <w:t>idos</w:t>
      </w:r>
      <w:r w:rsidR="00033E99">
        <w:rPr>
          <w:color w:val="000000" w:themeColor="text1"/>
        </w:rPr>
        <w:t>a</w:t>
      </w:r>
      <w:r w:rsidRPr="00033E99">
        <w:rPr>
          <w:color w:val="000000" w:themeColor="text1"/>
        </w:rPr>
        <w:t>s;</w:t>
      </w:r>
    </w:p>
    <w:p w14:paraId="459C5553" w14:textId="77777777" w:rsidR="00033E99" w:rsidRDefault="00033E99" w:rsidP="00033E99">
      <w:pPr>
        <w:autoSpaceDE w:val="0"/>
        <w:autoSpaceDN w:val="0"/>
        <w:adjustRightInd w:val="0"/>
        <w:ind w:firstLine="1418"/>
        <w:jc w:val="both"/>
        <w:rPr>
          <w:color w:val="000000" w:themeColor="text1"/>
        </w:rPr>
      </w:pPr>
    </w:p>
    <w:p w14:paraId="774DCFB4" w14:textId="288CA65A" w:rsidR="00EB28B3" w:rsidRPr="00033E99" w:rsidRDefault="00EB28B3" w:rsidP="00033E99">
      <w:pPr>
        <w:autoSpaceDE w:val="0"/>
        <w:autoSpaceDN w:val="0"/>
        <w:adjustRightInd w:val="0"/>
        <w:ind w:firstLine="1418"/>
        <w:jc w:val="both"/>
        <w:rPr>
          <w:color w:val="000000" w:themeColor="text1"/>
        </w:rPr>
      </w:pPr>
      <w:r w:rsidRPr="00033E99">
        <w:rPr>
          <w:color w:val="000000" w:themeColor="text1"/>
        </w:rPr>
        <w:t xml:space="preserve">III </w:t>
      </w:r>
      <w:r w:rsidR="00033E99">
        <w:rPr>
          <w:color w:val="000000" w:themeColor="text1"/>
        </w:rPr>
        <w:t>-</w:t>
      </w:r>
      <w:r w:rsidRPr="00033E99">
        <w:rPr>
          <w:color w:val="000000" w:themeColor="text1"/>
        </w:rPr>
        <w:t xml:space="preserve"> pessoas com deficiência;</w:t>
      </w:r>
    </w:p>
    <w:p w14:paraId="307ED20B" w14:textId="77777777" w:rsidR="00033E99" w:rsidRDefault="00033E99" w:rsidP="00033E99">
      <w:pPr>
        <w:autoSpaceDE w:val="0"/>
        <w:autoSpaceDN w:val="0"/>
        <w:adjustRightInd w:val="0"/>
        <w:ind w:firstLine="1418"/>
        <w:jc w:val="both"/>
        <w:rPr>
          <w:color w:val="000000" w:themeColor="text1"/>
        </w:rPr>
      </w:pPr>
    </w:p>
    <w:p w14:paraId="5A8C3AE8" w14:textId="612E4790" w:rsidR="00EB28B3" w:rsidRPr="00033E99" w:rsidRDefault="00EB28B3" w:rsidP="00033E99">
      <w:pPr>
        <w:autoSpaceDE w:val="0"/>
        <w:autoSpaceDN w:val="0"/>
        <w:adjustRightInd w:val="0"/>
        <w:ind w:firstLine="1418"/>
        <w:jc w:val="both"/>
        <w:rPr>
          <w:color w:val="000000" w:themeColor="text1"/>
        </w:rPr>
      </w:pPr>
      <w:r w:rsidRPr="00033E99">
        <w:rPr>
          <w:color w:val="000000" w:themeColor="text1"/>
        </w:rPr>
        <w:t xml:space="preserve">IV </w:t>
      </w:r>
      <w:r w:rsidR="00033E99">
        <w:rPr>
          <w:color w:val="000000" w:themeColor="text1"/>
        </w:rPr>
        <w:t>-</w:t>
      </w:r>
      <w:r w:rsidRPr="00033E99">
        <w:rPr>
          <w:color w:val="000000" w:themeColor="text1"/>
        </w:rPr>
        <w:t xml:space="preserve"> </w:t>
      </w:r>
      <w:proofErr w:type="gramStart"/>
      <w:r w:rsidRPr="00033E99">
        <w:rPr>
          <w:color w:val="000000" w:themeColor="text1"/>
        </w:rPr>
        <w:t>pessoas</w:t>
      </w:r>
      <w:proofErr w:type="gramEnd"/>
      <w:r w:rsidRPr="00033E99">
        <w:rPr>
          <w:color w:val="000000" w:themeColor="text1"/>
        </w:rPr>
        <w:t xml:space="preserve"> em situação de vulnerabilidade social.</w:t>
      </w:r>
    </w:p>
    <w:p w14:paraId="0AE50AC7" w14:textId="77777777" w:rsidR="00033E99" w:rsidRPr="00033E99" w:rsidRDefault="00033E99" w:rsidP="00033E99">
      <w:pPr>
        <w:autoSpaceDE w:val="0"/>
        <w:autoSpaceDN w:val="0"/>
        <w:adjustRightInd w:val="0"/>
        <w:ind w:firstLine="1418"/>
        <w:jc w:val="both"/>
        <w:rPr>
          <w:color w:val="000000" w:themeColor="text1"/>
        </w:rPr>
      </w:pPr>
    </w:p>
    <w:p w14:paraId="50BCAA6D" w14:textId="12F98EB9" w:rsidR="00EB28B3" w:rsidRPr="00033E99" w:rsidRDefault="00EB28B3" w:rsidP="00033E99">
      <w:pPr>
        <w:autoSpaceDE w:val="0"/>
        <w:autoSpaceDN w:val="0"/>
        <w:adjustRightInd w:val="0"/>
        <w:ind w:firstLine="1418"/>
        <w:jc w:val="both"/>
        <w:rPr>
          <w:color w:val="000000" w:themeColor="text1"/>
        </w:rPr>
      </w:pPr>
      <w:r w:rsidRPr="00033E99">
        <w:rPr>
          <w:color w:val="000000" w:themeColor="text1"/>
        </w:rPr>
        <w:t>Parágrafo único. As medidas previstas nesta Lei possuem natureza preventiva e destinam-se à proteção da integridade física, psíquica e moral dos usuários dos serviços públicos.</w:t>
      </w:r>
    </w:p>
    <w:p w14:paraId="7275E0DD" w14:textId="77777777" w:rsidR="00033E99" w:rsidRDefault="00033E99" w:rsidP="00033E99">
      <w:pPr>
        <w:autoSpaceDE w:val="0"/>
        <w:autoSpaceDN w:val="0"/>
        <w:adjustRightInd w:val="0"/>
        <w:ind w:firstLine="1418"/>
        <w:jc w:val="both"/>
        <w:rPr>
          <w:color w:val="000000" w:themeColor="text1"/>
        </w:rPr>
      </w:pPr>
    </w:p>
    <w:p w14:paraId="1102ED3D" w14:textId="41EE6A6E" w:rsidR="006156F2" w:rsidRPr="00033E99" w:rsidRDefault="006156F2" w:rsidP="00033E99">
      <w:pPr>
        <w:autoSpaceDE w:val="0"/>
        <w:autoSpaceDN w:val="0"/>
        <w:adjustRightInd w:val="0"/>
        <w:ind w:firstLine="1418"/>
        <w:jc w:val="both"/>
        <w:rPr>
          <w:color w:val="000000" w:themeColor="text1"/>
        </w:rPr>
      </w:pPr>
      <w:r w:rsidRPr="00033E99">
        <w:rPr>
          <w:color w:val="000000" w:themeColor="text1"/>
        </w:rPr>
        <w:t>Art. 2º Nos contratos administrativos de prestação de serviços terceirizados enquadrados no art. 1º, deverá constar cláusula obrigando a empresa contratada a:</w:t>
      </w:r>
    </w:p>
    <w:p w14:paraId="56E862AD" w14:textId="77777777" w:rsidR="00033E99" w:rsidRDefault="00033E99" w:rsidP="00033E99">
      <w:pPr>
        <w:autoSpaceDE w:val="0"/>
        <w:autoSpaceDN w:val="0"/>
        <w:adjustRightInd w:val="0"/>
        <w:ind w:firstLine="1418"/>
        <w:jc w:val="both"/>
        <w:rPr>
          <w:color w:val="000000" w:themeColor="text1"/>
        </w:rPr>
      </w:pPr>
    </w:p>
    <w:p w14:paraId="42F9E595" w14:textId="69D75CD0" w:rsidR="00CE51C6" w:rsidRPr="00033E99" w:rsidRDefault="006156F2" w:rsidP="00033E99">
      <w:pPr>
        <w:autoSpaceDE w:val="0"/>
        <w:autoSpaceDN w:val="0"/>
        <w:adjustRightInd w:val="0"/>
        <w:ind w:firstLine="1418"/>
        <w:jc w:val="both"/>
        <w:rPr>
          <w:color w:val="000000" w:themeColor="text1"/>
        </w:rPr>
      </w:pPr>
      <w:r w:rsidRPr="00033E99">
        <w:rPr>
          <w:color w:val="000000" w:themeColor="text1"/>
        </w:rPr>
        <w:t xml:space="preserve">I </w:t>
      </w:r>
      <w:r w:rsidR="004A4347">
        <w:rPr>
          <w:color w:val="000000" w:themeColor="text1"/>
        </w:rPr>
        <w:t>-</w:t>
      </w:r>
      <w:r w:rsidRPr="00033E99">
        <w:rPr>
          <w:color w:val="000000" w:themeColor="text1"/>
        </w:rPr>
        <w:t xml:space="preserve"> </w:t>
      </w:r>
      <w:proofErr w:type="gramStart"/>
      <w:r w:rsidR="00CE51C6" w:rsidRPr="00033E99">
        <w:rPr>
          <w:rStyle w:val="Forte"/>
          <w:b w:val="0"/>
          <w:bCs w:val="0"/>
          <w:color w:val="000000" w:themeColor="text1"/>
        </w:rPr>
        <w:t>exigir e verificar</w:t>
      </w:r>
      <w:proofErr w:type="gramEnd"/>
      <w:r w:rsidR="00CE51C6" w:rsidRPr="00033E99">
        <w:rPr>
          <w:rStyle w:val="Forte"/>
          <w:b w:val="0"/>
          <w:bCs w:val="0"/>
          <w:color w:val="000000" w:themeColor="text1"/>
        </w:rPr>
        <w:t xml:space="preserve"> previamente a apresentação de certidão de antecedentes criminais</w:t>
      </w:r>
      <w:r w:rsidR="00CE51C6" w:rsidRPr="00033E99">
        <w:rPr>
          <w:b/>
          <w:bCs/>
          <w:color w:val="000000" w:themeColor="text1"/>
        </w:rPr>
        <w:t xml:space="preserve"> </w:t>
      </w:r>
      <w:r w:rsidR="00CE51C6" w:rsidRPr="00033E99">
        <w:rPr>
          <w:color w:val="000000" w:themeColor="text1"/>
        </w:rPr>
        <w:t>dos empregados designados para atuação nos ambientes referidos nesta Lei;</w:t>
      </w:r>
    </w:p>
    <w:p w14:paraId="40A764E8" w14:textId="77777777" w:rsidR="004A4347" w:rsidRDefault="004A4347" w:rsidP="00033E99">
      <w:pPr>
        <w:autoSpaceDE w:val="0"/>
        <w:autoSpaceDN w:val="0"/>
        <w:adjustRightInd w:val="0"/>
        <w:ind w:firstLine="1418"/>
        <w:jc w:val="both"/>
        <w:rPr>
          <w:color w:val="000000" w:themeColor="text1"/>
        </w:rPr>
      </w:pPr>
    </w:p>
    <w:p w14:paraId="09A7B358" w14:textId="03272903" w:rsidR="006156F2" w:rsidRPr="00033E99" w:rsidRDefault="006156F2" w:rsidP="00033E99">
      <w:pPr>
        <w:autoSpaceDE w:val="0"/>
        <w:autoSpaceDN w:val="0"/>
        <w:adjustRightInd w:val="0"/>
        <w:ind w:firstLine="1418"/>
        <w:jc w:val="both"/>
        <w:rPr>
          <w:color w:val="000000" w:themeColor="text1"/>
        </w:rPr>
      </w:pPr>
      <w:r w:rsidRPr="00033E99">
        <w:rPr>
          <w:color w:val="000000" w:themeColor="text1"/>
        </w:rPr>
        <w:t xml:space="preserve">II </w:t>
      </w:r>
      <w:r w:rsidR="004A4347">
        <w:rPr>
          <w:color w:val="000000" w:themeColor="text1"/>
        </w:rPr>
        <w:t>-</w:t>
      </w:r>
      <w:r w:rsidRPr="00033E99">
        <w:rPr>
          <w:color w:val="000000" w:themeColor="text1"/>
        </w:rPr>
        <w:t xml:space="preserve"> </w:t>
      </w:r>
      <w:proofErr w:type="gramStart"/>
      <w:r w:rsidRPr="00033E99">
        <w:rPr>
          <w:color w:val="000000" w:themeColor="text1"/>
        </w:rPr>
        <w:t>manter</w:t>
      </w:r>
      <w:proofErr w:type="gramEnd"/>
      <w:r w:rsidRPr="00033E99">
        <w:rPr>
          <w:color w:val="000000" w:themeColor="text1"/>
        </w:rPr>
        <w:t xml:space="preserve"> sob sua guarda documentação comprobatória da verificação realizada;</w:t>
      </w:r>
    </w:p>
    <w:p w14:paraId="72080307" w14:textId="77777777" w:rsidR="004A4347" w:rsidRDefault="004A4347" w:rsidP="00033E99">
      <w:pPr>
        <w:autoSpaceDE w:val="0"/>
        <w:autoSpaceDN w:val="0"/>
        <w:adjustRightInd w:val="0"/>
        <w:ind w:firstLine="1418"/>
        <w:jc w:val="both"/>
        <w:rPr>
          <w:color w:val="000000" w:themeColor="text1"/>
        </w:rPr>
      </w:pPr>
    </w:p>
    <w:p w14:paraId="0197EE92" w14:textId="386908B2" w:rsidR="006156F2" w:rsidRPr="00033E99" w:rsidRDefault="006156F2" w:rsidP="00033E99">
      <w:pPr>
        <w:autoSpaceDE w:val="0"/>
        <w:autoSpaceDN w:val="0"/>
        <w:adjustRightInd w:val="0"/>
        <w:ind w:firstLine="1418"/>
        <w:jc w:val="both"/>
        <w:rPr>
          <w:color w:val="000000" w:themeColor="text1"/>
        </w:rPr>
      </w:pPr>
      <w:r w:rsidRPr="00033E99">
        <w:rPr>
          <w:color w:val="000000" w:themeColor="text1"/>
        </w:rPr>
        <w:t xml:space="preserve">III </w:t>
      </w:r>
      <w:r w:rsidR="004A4347">
        <w:rPr>
          <w:color w:val="000000" w:themeColor="text1"/>
        </w:rPr>
        <w:t>-</w:t>
      </w:r>
      <w:r w:rsidRPr="00033E99">
        <w:rPr>
          <w:color w:val="000000" w:themeColor="text1"/>
        </w:rPr>
        <w:t xml:space="preserve"> impedir a alocação, nos locais mencionados, de empregado que se enquadre nas hipóteses previstas no §</w:t>
      </w:r>
      <w:r w:rsidR="004A4347">
        <w:rPr>
          <w:color w:val="000000" w:themeColor="text1"/>
        </w:rPr>
        <w:t xml:space="preserve"> </w:t>
      </w:r>
      <w:r w:rsidRPr="00033E99">
        <w:rPr>
          <w:color w:val="000000" w:themeColor="text1"/>
        </w:rPr>
        <w:t>1º deste artigo.</w:t>
      </w:r>
    </w:p>
    <w:p w14:paraId="5D3E0397" w14:textId="77777777" w:rsidR="004A4347" w:rsidRDefault="004A4347" w:rsidP="00033E99">
      <w:pPr>
        <w:autoSpaceDE w:val="0"/>
        <w:autoSpaceDN w:val="0"/>
        <w:adjustRightInd w:val="0"/>
        <w:ind w:firstLine="1418"/>
        <w:jc w:val="both"/>
        <w:rPr>
          <w:color w:val="000000" w:themeColor="text1"/>
        </w:rPr>
      </w:pPr>
    </w:p>
    <w:p w14:paraId="3CA801F9" w14:textId="307F76E5" w:rsidR="006156F2" w:rsidRDefault="006156F2" w:rsidP="00033E99">
      <w:pPr>
        <w:autoSpaceDE w:val="0"/>
        <w:autoSpaceDN w:val="0"/>
        <w:adjustRightInd w:val="0"/>
        <w:ind w:firstLine="1418"/>
        <w:jc w:val="both"/>
        <w:rPr>
          <w:color w:val="000000" w:themeColor="text1"/>
        </w:rPr>
      </w:pPr>
      <w:r w:rsidRPr="00033E99">
        <w:rPr>
          <w:color w:val="000000" w:themeColor="text1"/>
        </w:rPr>
        <w:lastRenderedPageBreak/>
        <w:t>§</w:t>
      </w:r>
      <w:r w:rsidR="004A4347">
        <w:rPr>
          <w:color w:val="000000" w:themeColor="text1"/>
        </w:rPr>
        <w:t xml:space="preserve"> </w:t>
      </w:r>
      <w:r w:rsidRPr="00033E99">
        <w:rPr>
          <w:color w:val="000000" w:themeColor="text1"/>
        </w:rPr>
        <w:t>1º A restrição prevista no inciso III aplica-se às condenações definitivas, ocorridas nos 5 (cinco) anos anteriores ao início da atuação, relativas a:</w:t>
      </w:r>
    </w:p>
    <w:p w14:paraId="3484E0EA" w14:textId="77777777" w:rsidR="004A4347" w:rsidRPr="00033E99" w:rsidRDefault="004A4347" w:rsidP="00033E99">
      <w:pPr>
        <w:autoSpaceDE w:val="0"/>
        <w:autoSpaceDN w:val="0"/>
        <w:adjustRightInd w:val="0"/>
        <w:ind w:firstLine="1418"/>
        <w:jc w:val="both"/>
        <w:rPr>
          <w:color w:val="000000" w:themeColor="text1"/>
        </w:rPr>
      </w:pPr>
    </w:p>
    <w:p w14:paraId="42474F35" w14:textId="44B67703" w:rsidR="006156F2" w:rsidRDefault="006156F2" w:rsidP="00033E99">
      <w:pPr>
        <w:pStyle w:val="PargrafodaLista"/>
        <w:numPr>
          <w:ilvl w:val="0"/>
          <w:numId w:val="25"/>
        </w:numPr>
        <w:autoSpaceDE w:val="0"/>
        <w:autoSpaceDN w:val="0"/>
        <w:adjustRightInd w:val="0"/>
        <w:jc w:val="both"/>
        <w:rPr>
          <w:color w:val="000000" w:themeColor="text1"/>
        </w:rPr>
      </w:pPr>
      <w:r w:rsidRPr="00033E99">
        <w:rPr>
          <w:color w:val="000000" w:themeColor="text1"/>
        </w:rPr>
        <w:t>crimes contra a dignidade sexual;</w:t>
      </w:r>
    </w:p>
    <w:p w14:paraId="0CD1A658" w14:textId="77777777" w:rsidR="004A4347" w:rsidRPr="00033E99" w:rsidRDefault="004A4347" w:rsidP="004A4347">
      <w:pPr>
        <w:pStyle w:val="PargrafodaLista"/>
        <w:autoSpaceDE w:val="0"/>
        <w:autoSpaceDN w:val="0"/>
        <w:adjustRightInd w:val="0"/>
        <w:ind w:left="1778"/>
        <w:jc w:val="both"/>
        <w:rPr>
          <w:color w:val="000000" w:themeColor="text1"/>
        </w:rPr>
      </w:pPr>
    </w:p>
    <w:p w14:paraId="6AF123BA" w14:textId="44BE8491" w:rsidR="006156F2" w:rsidRPr="004A4347" w:rsidRDefault="006156F2" w:rsidP="004A4347">
      <w:pPr>
        <w:pStyle w:val="PargrafodaLista"/>
        <w:numPr>
          <w:ilvl w:val="0"/>
          <w:numId w:val="25"/>
        </w:numPr>
        <w:autoSpaceDE w:val="0"/>
        <w:autoSpaceDN w:val="0"/>
        <w:adjustRightInd w:val="0"/>
        <w:jc w:val="both"/>
        <w:rPr>
          <w:color w:val="000000" w:themeColor="text1"/>
        </w:rPr>
      </w:pPr>
      <w:r w:rsidRPr="004A4347">
        <w:rPr>
          <w:color w:val="000000" w:themeColor="text1"/>
        </w:rPr>
        <w:t>crimes previstos no Estatuto da Criança e do Adolescente;</w:t>
      </w:r>
    </w:p>
    <w:p w14:paraId="366B12D7" w14:textId="77777777" w:rsidR="004A4347" w:rsidRPr="004A4347" w:rsidRDefault="004A4347" w:rsidP="004A4347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14:paraId="6948D44B" w14:textId="2427313D" w:rsidR="004A4347" w:rsidRDefault="006156F2" w:rsidP="004A4347">
      <w:pPr>
        <w:pStyle w:val="PargrafodaLista"/>
        <w:numPr>
          <w:ilvl w:val="0"/>
          <w:numId w:val="25"/>
        </w:numPr>
        <w:autoSpaceDE w:val="0"/>
        <w:autoSpaceDN w:val="0"/>
        <w:adjustRightInd w:val="0"/>
        <w:jc w:val="both"/>
        <w:rPr>
          <w:color w:val="000000" w:themeColor="text1"/>
        </w:rPr>
      </w:pPr>
      <w:r w:rsidRPr="004A4347">
        <w:rPr>
          <w:color w:val="000000" w:themeColor="text1"/>
        </w:rPr>
        <w:t>crimes hediondos;</w:t>
      </w:r>
    </w:p>
    <w:p w14:paraId="162696E2" w14:textId="77777777" w:rsidR="004A4347" w:rsidRPr="004A4347" w:rsidRDefault="004A4347" w:rsidP="004A4347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14:paraId="14608A5F" w14:textId="68F6EB4C" w:rsidR="006156F2" w:rsidRDefault="006156F2" w:rsidP="004A4347">
      <w:pPr>
        <w:pStyle w:val="PargrafodaLista"/>
        <w:numPr>
          <w:ilvl w:val="0"/>
          <w:numId w:val="25"/>
        </w:numPr>
        <w:autoSpaceDE w:val="0"/>
        <w:autoSpaceDN w:val="0"/>
        <w:adjustRightInd w:val="0"/>
        <w:jc w:val="both"/>
        <w:rPr>
          <w:color w:val="000000" w:themeColor="text1"/>
        </w:rPr>
      </w:pPr>
      <w:r w:rsidRPr="00033E99">
        <w:rPr>
          <w:color w:val="000000" w:themeColor="text1"/>
        </w:rPr>
        <w:t>crimes cometidos com violência ou grave ameaça contra pessoa em situação de vulnerabilidade.</w:t>
      </w:r>
    </w:p>
    <w:p w14:paraId="11223925" w14:textId="77777777" w:rsidR="004A4347" w:rsidRPr="004A4347" w:rsidRDefault="004A4347" w:rsidP="004A4347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14:paraId="56A92671" w14:textId="4F69411E" w:rsidR="006156F2" w:rsidRDefault="006156F2" w:rsidP="00033E99">
      <w:pPr>
        <w:autoSpaceDE w:val="0"/>
        <w:autoSpaceDN w:val="0"/>
        <w:adjustRightInd w:val="0"/>
        <w:ind w:firstLine="1418"/>
        <w:jc w:val="both"/>
        <w:rPr>
          <w:color w:val="000000" w:themeColor="text1"/>
        </w:rPr>
      </w:pPr>
      <w:r w:rsidRPr="00033E99">
        <w:rPr>
          <w:color w:val="000000" w:themeColor="text1"/>
        </w:rPr>
        <w:t>§</w:t>
      </w:r>
      <w:r w:rsidR="004A4347">
        <w:rPr>
          <w:color w:val="000000" w:themeColor="text1"/>
        </w:rPr>
        <w:t xml:space="preserve"> </w:t>
      </w:r>
      <w:r w:rsidRPr="00033E99">
        <w:rPr>
          <w:color w:val="000000" w:themeColor="text1"/>
        </w:rPr>
        <w:t>2º O prazo previsto no §</w:t>
      </w:r>
      <w:r w:rsidR="004A4347">
        <w:rPr>
          <w:color w:val="000000" w:themeColor="text1"/>
        </w:rPr>
        <w:t xml:space="preserve"> </w:t>
      </w:r>
      <w:r w:rsidRPr="00033E99">
        <w:rPr>
          <w:color w:val="000000" w:themeColor="text1"/>
        </w:rPr>
        <w:t>1º será contado a partir do cumprimento ou extinção da pena.</w:t>
      </w:r>
    </w:p>
    <w:p w14:paraId="339DCB6F" w14:textId="77777777" w:rsidR="004A4347" w:rsidRPr="00033E99" w:rsidRDefault="004A4347" w:rsidP="00033E99">
      <w:pPr>
        <w:autoSpaceDE w:val="0"/>
        <w:autoSpaceDN w:val="0"/>
        <w:adjustRightInd w:val="0"/>
        <w:ind w:firstLine="1418"/>
        <w:jc w:val="both"/>
        <w:rPr>
          <w:color w:val="000000" w:themeColor="text1"/>
        </w:rPr>
      </w:pPr>
    </w:p>
    <w:p w14:paraId="3234A547" w14:textId="4FCC4DBD" w:rsidR="006156F2" w:rsidRDefault="006156F2" w:rsidP="00033E99">
      <w:pPr>
        <w:autoSpaceDE w:val="0"/>
        <w:autoSpaceDN w:val="0"/>
        <w:adjustRightInd w:val="0"/>
        <w:ind w:firstLine="1418"/>
        <w:jc w:val="both"/>
        <w:rPr>
          <w:color w:val="000000" w:themeColor="text1"/>
        </w:rPr>
      </w:pPr>
      <w:r w:rsidRPr="00033E99">
        <w:rPr>
          <w:color w:val="000000" w:themeColor="text1"/>
        </w:rPr>
        <w:t>§</w:t>
      </w:r>
      <w:r w:rsidR="004A4347">
        <w:rPr>
          <w:color w:val="000000" w:themeColor="text1"/>
        </w:rPr>
        <w:t xml:space="preserve"> </w:t>
      </w:r>
      <w:r w:rsidRPr="00033E99">
        <w:rPr>
          <w:color w:val="000000" w:themeColor="text1"/>
        </w:rPr>
        <w:t>3º A verificação prevista neste artigo constitui obrigação exclusiva da empresa contratada, não implicando armazenamento permanente de dados pessoais pelo Município</w:t>
      </w:r>
      <w:r w:rsidR="00CE51C6" w:rsidRPr="00033E99">
        <w:rPr>
          <w:color w:val="000000" w:themeColor="text1"/>
        </w:rPr>
        <w:t>, limitando-se o acesso às informações ao estritamente necessário para fins de fiscalização contratual.</w:t>
      </w:r>
    </w:p>
    <w:p w14:paraId="07B2D096" w14:textId="77777777" w:rsidR="004A4347" w:rsidRPr="00033E99" w:rsidRDefault="004A4347" w:rsidP="00033E99">
      <w:pPr>
        <w:autoSpaceDE w:val="0"/>
        <w:autoSpaceDN w:val="0"/>
        <w:adjustRightInd w:val="0"/>
        <w:ind w:firstLine="1418"/>
        <w:jc w:val="both"/>
        <w:rPr>
          <w:color w:val="000000" w:themeColor="text1"/>
        </w:rPr>
      </w:pPr>
    </w:p>
    <w:p w14:paraId="7D6EFE93" w14:textId="0944B52C" w:rsidR="00D82B12" w:rsidRPr="00033E99" w:rsidRDefault="00D82B12" w:rsidP="00033E99">
      <w:pPr>
        <w:autoSpaceDE w:val="0"/>
        <w:autoSpaceDN w:val="0"/>
        <w:adjustRightInd w:val="0"/>
        <w:ind w:firstLine="1418"/>
        <w:jc w:val="both"/>
        <w:rPr>
          <w:bCs/>
          <w:color w:val="000000" w:themeColor="text1"/>
        </w:rPr>
      </w:pPr>
      <w:r w:rsidRPr="00033E99">
        <w:rPr>
          <w:bCs/>
          <w:color w:val="000000" w:themeColor="text1"/>
        </w:rPr>
        <w:t xml:space="preserve">Art. </w:t>
      </w:r>
      <w:r w:rsidR="006156F2" w:rsidRPr="00033E99">
        <w:rPr>
          <w:bCs/>
          <w:color w:val="000000" w:themeColor="text1"/>
        </w:rPr>
        <w:t>3</w:t>
      </w:r>
      <w:r w:rsidRPr="00033E99">
        <w:rPr>
          <w:bCs/>
          <w:color w:val="000000" w:themeColor="text1"/>
        </w:rPr>
        <w:t>º A empresa contratada deverá manter atualizadas, com periodicidade semestral, as certidões de antecedentes criminais dos empregados designados para atuar nos locais mencionados no art. 1º, mantendo-as sob sua guarda e à disposição da fiscalização do Município de Schroeder.</w:t>
      </w:r>
    </w:p>
    <w:p w14:paraId="26294537" w14:textId="77777777" w:rsidR="00D82B12" w:rsidRPr="00033E99" w:rsidRDefault="00D82B12" w:rsidP="00033E99">
      <w:pPr>
        <w:autoSpaceDE w:val="0"/>
        <w:autoSpaceDN w:val="0"/>
        <w:adjustRightInd w:val="0"/>
        <w:ind w:firstLine="1418"/>
        <w:jc w:val="both"/>
        <w:rPr>
          <w:bCs/>
          <w:color w:val="000000" w:themeColor="text1"/>
        </w:rPr>
      </w:pPr>
    </w:p>
    <w:p w14:paraId="1851138B" w14:textId="0F443B10" w:rsidR="00D82B12" w:rsidRPr="00033E99" w:rsidRDefault="00D82B12" w:rsidP="00033E99">
      <w:pPr>
        <w:autoSpaceDE w:val="0"/>
        <w:autoSpaceDN w:val="0"/>
        <w:adjustRightInd w:val="0"/>
        <w:ind w:firstLine="1418"/>
        <w:jc w:val="both"/>
        <w:rPr>
          <w:bCs/>
          <w:color w:val="000000" w:themeColor="text1"/>
        </w:rPr>
      </w:pPr>
      <w:r w:rsidRPr="00033E99">
        <w:rPr>
          <w:bCs/>
          <w:color w:val="000000" w:themeColor="text1"/>
        </w:rPr>
        <w:t>§</w:t>
      </w:r>
      <w:r w:rsidR="004A4347">
        <w:rPr>
          <w:bCs/>
          <w:color w:val="000000" w:themeColor="text1"/>
        </w:rPr>
        <w:t xml:space="preserve"> </w:t>
      </w:r>
      <w:r w:rsidRPr="00033E99">
        <w:rPr>
          <w:bCs/>
          <w:color w:val="000000" w:themeColor="text1"/>
        </w:rPr>
        <w:t>1º A empresa contratada</w:t>
      </w:r>
      <w:r w:rsidR="006156F2" w:rsidRPr="00033E99">
        <w:rPr>
          <w:bCs/>
          <w:color w:val="000000" w:themeColor="text1"/>
        </w:rPr>
        <w:t>, ao tomar ciência,</w:t>
      </w:r>
      <w:r w:rsidRPr="00033E99">
        <w:rPr>
          <w:bCs/>
          <w:color w:val="000000" w:themeColor="text1"/>
        </w:rPr>
        <w:t xml:space="preserve"> deverá comunicar imediatamente ao Município</w:t>
      </w:r>
      <w:r w:rsidR="006156F2" w:rsidRPr="00033E99">
        <w:rPr>
          <w:bCs/>
          <w:color w:val="000000" w:themeColor="text1"/>
        </w:rPr>
        <w:t xml:space="preserve"> </w:t>
      </w:r>
      <w:r w:rsidRPr="00033E99">
        <w:rPr>
          <w:bCs/>
          <w:color w:val="000000" w:themeColor="text1"/>
        </w:rPr>
        <w:t>a ocorrência de condenação com trânsito em julgado por qualquer dos crimes previstos no §1º do art. 1º, relativamente a empregado alocado em atividades com atendimento direto a crianças, adolescentes, idosos, pessoas com deficiência ou outras pessoas em situação de vulnerabilidade.</w:t>
      </w:r>
    </w:p>
    <w:p w14:paraId="796776B0" w14:textId="77777777" w:rsidR="00D82B12" w:rsidRPr="00033E99" w:rsidRDefault="00D82B12" w:rsidP="00033E99">
      <w:pPr>
        <w:autoSpaceDE w:val="0"/>
        <w:autoSpaceDN w:val="0"/>
        <w:adjustRightInd w:val="0"/>
        <w:ind w:firstLine="1418"/>
        <w:jc w:val="both"/>
        <w:rPr>
          <w:bCs/>
          <w:color w:val="000000" w:themeColor="text1"/>
        </w:rPr>
      </w:pPr>
    </w:p>
    <w:p w14:paraId="11412AD0" w14:textId="13F3E927" w:rsidR="00D82B12" w:rsidRPr="00033E99" w:rsidRDefault="00D82B12" w:rsidP="00033E99">
      <w:pPr>
        <w:autoSpaceDE w:val="0"/>
        <w:autoSpaceDN w:val="0"/>
        <w:adjustRightInd w:val="0"/>
        <w:ind w:firstLine="1418"/>
        <w:jc w:val="both"/>
        <w:rPr>
          <w:bCs/>
          <w:color w:val="000000" w:themeColor="text1"/>
        </w:rPr>
      </w:pPr>
      <w:r w:rsidRPr="00033E99">
        <w:rPr>
          <w:bCs/>
          <w:color w:val="000000" w:themeColor="text1"/>
        </w:rPr>
        <w:t>§</w:t>
      </w:r>
      <w:r w:rsidR="004A4347">
        <w:rPr>
          <w:bCs/>
          <w:color w:val="000000" w:themeColor="text1"/>
        </w:rPr>
        <w:t xml:space="preserve"> </w:t>
      </w:r>
      <w:r w:rsidRPr="00033E99">
        <w:rPr>
          <w:bCs/>
          <w:color w:val="000000" w:themeColor="text1"/>
        </w:rPr>
        <w:t>2º Sempre que solicitado pelo Município, a empresa contratada deverá apresentar as certidões referidas no caput no prazo máximo de 5 (cinco) dias.</w:t>
      </w:r>
    </w:p>
    <w:p w14:paraId="0C141E32" w14:textId="77777777" w:rsidR="00D82B12" w:rsidRPr="00033E99" w:rsidRDefault="00D82B12" w:rsidP="00033E99">
      <w:pPr>
        <w:autoSpaceDE w:val="0"/>
        <w:autoSpaceDN w:val="0"/>
        <w:adjustRightInd w:val="0"/>
        <w:ind w:firstLine="1418"/>
        <w:jc w:val="both"/>
        <w:rPr>
          <w:bCs/>
          <w:color w:val="000000" w:themeColor="text1"/>
        </w:rPr>
      </w:pPr>
    </w:p>
    <w:p w14:paraId="51E0F53E" w14:textId="479A89A3" w:rsidR="006156F2" w:rsidRPr="00033E99" w:rsidRDefault="00D82B12" w:rsidP="00033E99">
      <w:pPr>
        <w:autoSpaceDE w:val="0"/>
        <w:autoSpaceDN w:val="0"/>
        <w:adjustRightInd w:val="0"/>
        <w:ind w:firstLine="1418"/>
        <w:jc w:val="both"/>
        <w:rPr>
          <w:bCs/>
          <w:color w:val="000000" w:themeColor="text1"/>
        </w:rPr>
      </w:pPr>
      <w:r w:rsidRPr="00033E99">
        <w:rPr>
          <w:bCs/>
          <w:color w:val="000000" w:themeColor="text1"/>
        </w:rPr>
        <w:t>§</w:t>
      </w:r>
      <w:r w:rsidR="004A4347">
        <w:rPr>
          <w:bCs/>
          <w:color w:val="000000" w:themeColor="text1"/>
        </w:rPr>
        <w:t xml:space="preserve"> </w:t>
      </w:r>
      <w:r w:rsidRPr="00033E99">
        <w:rPr>
          <w:bCs/>
          <w:color w:val="000000" w:themeColor="text1"/>
        </w:rPr>
        <w:t xml:space="preserve">3º O descumprimento do dever de comunicação previsto no §1º, bem como a ausência de resposta à solicitação de apresentação ou atualização das certidões no prazo estabelecido, </w:t>
      </w:r>
      <w:r w:rsidR="006156F2" w:rsidRPr="00033E99">
        <w:rPr>
          <w:bCs/>
          <w:color w:val="000000" w:themeColor="text1"/>
        </w:rPr>
        <w:t>sujeitará a contratada às penalidades previstas no contrato administrativo e na legislação aplicável, assegurados o contraditório e a ampla defesa.</w:t>
      </w:r>
    </w:p>
    <w:p w14:paraId="024BC92B" w14:textId="77777777" w:rsidR="00D82B12" w:rsidRPr="00033E99" w:rsidRDefault="00D82B12" w:rsidP="00033E99">
      <w:pPr>
        <w:autoSpaceDE w:val="0"/>
        <w:autoSpaceDN w:val="0"/>
        <w:adjustRightInd w:val="0"/>
        <w:ind w:firstLine="1418"/>
        <w:jc w:val="both"/>
        <w:rPr>
          <w:bCs/>
          <w:color w:val="000000" w:themeColor="text1"/>
        </w:rPr>
      </w:pPr>
    </w:p>
    <w:p w14:paraId="651E85B3" w14:textId="785E38C8" w:rsidR="006156F2" w:rsidRPr="00033E99" w:rsidRDefault="007C7B40" w:rsidP="00033E99">
      <w:pPr>
        <w:autoSpaceDE w:val="0"/>
        <w:autoSpaceDN w:val="0"/>
        <w:adjustRightInd w:val="0"/>
        <w:ind w:firstLine="1418"/>
        <w:jc w:val="both"/>
        <w:rPr>
          <w:bCs/>
          <w:color w:val="000000" w:themeColor="text1"/>
        </w:rPr>
      </w:pPr>
      <w:r w:rsidRPr="00033E99">
        <w:rPr>
          <w:color w:val="000000" w:themeColor="text1"/>
        </w:rPr>
        <w:t xml:space="preserve">Art. </w:t>
      </w:r>
      <w:r w:rsidR="006156F2" w:rsidRPr="00033E99">
        <w:rPr>
          <w:color w:val="000000" w:themeColor="text1"/>
        </w:rPr>
        <w:t>4</w:t>
      </w:r>
      <w:r w:rsidRPr="00033E99">
        <w:rPr>
          <w:color w:val="000000" w:themeColor="text1"/>
        </w:rPr>
        <w:t>º</w:t>
      </w:r>
      <w:r w:rsidR="001474DA" w:rsidRPr="00033E99">
        <w:rPr>
          <w:color w:val="000000" w:themeColor="text1"/>
        </w:rPr>
        <w:t xml:space="preserve"> </w:t>
      </w:r>
      <w:r w:rsidR="006156F2" w:rsidRPr="00033E99">
        <w:rPr>
          <w:bCs/>
          <w:color w:val="000000" w:themeColor="text1"/>
        </w:rPr>
        <w:t>As disposições complementares necessárias à execução desta Lei serão regulamentadas, no que couber, por ato próprio do Poder Executivo Municipal</w:t>
      </w:r>
      <w:r w:rsidR="00CA6DC8" w:rsidRPr="00033E99">
        <w:rPr>
          <w:bCs/>
          <w:color w:val="000000" w:themeColor="text1"/>
        </w:rPr>
        <w:t xml:space="preserve">. </w:t>
      </w:r>
    </w:p>
    <w:p w14:paraId="22ACDC3A" w14:textId="5EFC1D09" w:rsidR="006156F2" w:rsidRPr="00033E99" w:rsidRDefault="006156F2" w:rsidP="00033E99">
      <w:pPr>
        <w:autoSpaceDE w:val="0"/>
        <w:autoSpaceDN w:val="0"/>
        <w:adjustRightInd w:val="0"/>
        <w:ind w:firstLine="1418"/>
        <w:jc w:val="both"/>
        <w:rPr>
          <w:color w:val="000000" w:themeColor="text1"/>
        </w:rPr>
      </w:pPr>
    </w:p>
    <w:p w14:paraId="0FC1496F" w14:textId="43F874F0" w:rsidR="00463E12" w:rsidRPr="00033E99" w:rsidRDefault="001474DA" w:rsidP="00033E99">
      <w:pPr>
        <w:autoSpaceDE w:val="0"/>
        <w:autoSpaceDN w:val="0"/>
        <w:adjustRightInd w:val="0"/>
        <w:ind w:firstLine="1418"/>
        <w:jc w:val="both"/>
        <w:rPr>
          <w:bCs/>
          <w:color w:val="000000" w:themeColor="text1"/>
        </w:rPr>
      </w:pPr>
      <w:r w:rsidRPr="00033E99">
        <w:rPr>
          <w:color w:val="000000" w:themeColor="text1"/>
        </w:rPr>
        <w:lastRenderedPageBreak/>
        <w:t xml:space="preserve">Art. </w:t>
      </w:r>
      <w:r w:rsidR="00856606" w:rsidRPr="00033E99">
        <w:rPr>
          <w:color w:val="000000" w:themeColor="text1"/>
        </w:rPr>
        <w:t>5</w:t>
      </w:r>
      <w:r w:rsidRPr="00033E99">
        <w:rPr>
          <w:color w:val="000000" w:themeColor="text1"/>
        </w:rPr>
        <w:t>º</w:t>
      </w:r>
      <w:r w:rsidR="007C7B40" w:rsidRPr="00033E99">
        <w:rPr>
          <w:color w:val="000000" w:themeColor="text1"/>
        </w:rPr>
        <w:t xml:space="preserve"> </w:t>
      </w:r>
      <w:r w:rsidR="00463E12" w:rsidRPr="00033E99">
        <w:rPr>
          <w:bCs/>
          <w:color w:val="000000" w:themeColor="text1"/>
        </w:rPr>
        <w:t>Esta Lei entra em vigor na data de sua publicação</w:t>
      </w:r>
      <w:r w:rsidR="00463E12" w:rsidRPr="00033E99">
        <w:rPr>
          <w:color w:val="000000" w:themeColor="text1"/>
        </w:rPr>
        <w:t xml:space="preserve"> no DOM/SC, nos termos do art. 2º da Lei n</w:t>
      </w:r>
      <w:r w:rsidR="004A4347">
        <w:rPr>
          <w:color w:val="000000" w:themeColor="text1"/>
        </w:rPr>
        <w:t>.</w:t>
      </w:r>
      <w:r w:rsidR="00463E12" w:rsidRPr="00033E99">
        <w:rPr>
          <w:color w:val="000000" w:themeColor="text1"/>
        </w:rPr>
        <w:t>º 1.669, de 17 de junho de 2008.</w:t>
      </w:r>
    </w:p>
    <w:p w14:paraId="25AEC25A" w14:textId="052AD3E9" w:rsidR="007C7B40" w:rsidRPr="00033E99" w:rsidRDefault="007C7B40" w:rsidP="00033E99">
      <w:pPr>
        <w:autoSpaceDE w:val="0"/>
        <w:autoSpaceDN w:val="0"/>
        <w:adjustRightInd w:val="0"/>
        <w:ind w:firstLine="1418"/>
        <w:jc w:val="both"/>
        <w:rPr>
          <w:bCs/>
          <w:color w:val="000000" w:themeColor="text1"/>
        </w:rPr>
      </w:pPr>
    </w:p>
    <w:p w14:paraId="71CE9292" w14:textId="5A1B5F15" w:rsidR="007C7B40" w:rsidRPr="00033E99" w:rsidRDefault="007C7B40" w:rsidP="00033E99">
      <w:pPr>
        <w:jc w:val="both"/>
        <w:rPr>
          <w:color w:val="000000" w:themeColor="text1"/>
        </w:rPr>
      </w:pPr>
      <w:r w:rsidRPr="00033E99">
        <w:rPr>
          <w:color w:val="000000" w:themeColor="text1"/>
        </w:rPr>
        <w:t xml:space="preserve">Schroeder, </w:t>
      </w:r>
      <w:r w:rsidR="00856606" w:rsidRPr="00033E99">
        <w:rPr>
          <w:color w:val="000000" w:themeColor="text1"/>
        </w:rPr>
        <w:t>23</w:t>
      </w:r>
      <w:r w:rsidRPr="00033E99">
        <w:rPr>
          <w:color w:val="000000" w:themeColor="text1"/>
        </w:rPr>
        <w:t xml:space="preserve"> de </w:t>
      </w:r>
      <w:r w:rsidR="00684415" w:rsidRPr="00033E99">
        <w:rPr>
          <w:color w:val="000000" w:themeColor="text1"/>
        </w:rPr>
        <w:t>março</w:t>
      </w:r>
      <w:r w:rsidRPr="00033E99">
        <w:rPr>
          <w:color w:val="000000" w:themeColor="text1"/>
        </w:rPr>
        <w:t xml:space="preserve"> de 202</w:t>
      </w:r>
      <w:r w:rsidR="00684415" w:rsidRPr="00033E99">
        <w:rPr>
          <w:color w:val="000000" w:themeColor="text1"/>
        </w:rPr>
        <w:t>6</w:t>
      </w:r>
      <w:r w:rsidRPr="00033E99">
        <w:rPr>
          <w:color w:val="000000" w:themeColor="text1"/>
        </w:rPr>
        <w:t>.</w:t>
      </w:r>
      <w:r w:rsidRPr="00033E99">
        <w:rPr>
          <w:color w:val="000000" w:themeColor="text1"/>
        </w:rPr>
        <w:tab/>
      </w:r>
    </w:p>
    <w:p w14:paraId="2470AC62" w14:textId="77777777" w:rsidR="007C7B40" w:rsidRPr="00033E99" w:rsidRDefault="007C7B40" w:rsidP="00033E99">
      <w:pPr>
        <w:ind w:firstLine="709"/>
        <w:jc w:val="both"/>
        <w:rPr>
          <w:color w:val="000000" w:themeColor="text1"/>
        </w:rPr>
      </w:pPr>
    </w:p>
    <w:p w14:paraId="23F28495" w14:textId="77777777" w:rsidR="001A23A0" w:rsidRPr="00033E99" w:rsidRDefault="001A23A0" w:rsidP="00033E99">
      <w:pPr>
        <w:ind w:firstLine="709"/>
        <w:jc w:val="both"/>
        <w:rPr>
          <w:color w:val="000000" w:themeColor="text1"/>
        </w:rPr>
      </w:pPr>
    </w:p>
    <w:p w14:paraId="6F349724" w14:textId="7C3F3B19" w:rsidR="007C7B40" w:rsidRPr="004A4347" w:rsidRDefault="001474DA" w:rsidP="004A4347">
      <w:pPr>
        <w:autoSpaceDE w:val="0"/>
        <w:jc w:val="center"/>
        <w:rPr>
          <w:b/>
          <w:bCs/>
          <w:color w:val="000000" w:themeColor="text1"/>
        </w:rPr>
      </w:pPr>
      <w:r w:rsidRPr="004A4347">
        <w:rPr>
          <w:b/>
          <w:bCs/>
          <w:color w:val="000000" w:themeColor="text1"/>
        </w:rPr>
        <w:t>Scheila Emilene Engelmann Ewald</w:t>
      </w:r>
    </w:p>
    <w:p w14:paraId="7F4EC05C" w14:textId="3E6BB7F2" w:rsidR="00363C6A" w:rsidRPr="00033E99" w:rsidRDefault="00363C6A" w:rsidP="004A4347">
      <w:pPr>
        <w:autoSpaceDE w:val="0"/>
        <w:jc w:val="center"/>
        <w:rPr>
          <w:color w:val="000000" w:themeColor="text1"/>
        </w:rPr>
      </w:pPr>
      <w:r w:rsidRPr="00033E99">
        <w:rPr>
          <w:color w:val="000000" w:themeColor="text1"/>
        </w:rPr>
        <w:t>vereadora</w:t>
      </w:r>
    </w:p>
    <w:p w14:paraId="2DBB7845" w14:textId="77777777" w:rsidR="001474DA" w:rsidRPr="00033E99" w:rsidRDefault="001474DA" w:rsidP="00033E99">
      <w:pPr>
        <w:autoSpaceDE w:val="0"/>
        <w:jc w:val="both"/>
        <w:rPr>
          <w:color w:val="000000" w:themeColor="text1"/>
        </w:rPr>
      </w:pPr>
    </w:p>
    <w:bookmarkEnd w:id="0"/>
    <w:p w14:paraId="3EC684AF" w14:textId="77777777" w:rsidR="004A4347" w:rsidRDefault="004A4347" w:rsidP="00033E99">
      <w:pPr>
        <w:autoSpaceDE w:val="0"/>
        <w:jc w:val="both"/>
        <w:rPr>
          <w:color w:val="000000" w:themeColor="text1"/>
        </w:rPr>
      </w:pPr>
    </w:p>
    <w:p w14:paraId="17FF9B60" w14:textId="77777777" w:rsidR="004A4347" w:rsidRDefault="004A4347" w:rsidP="00033E99">
      <w:pPr>
        <w:autoSpaceDE w:val="0"/>
        <w:jc w:val="both"/>
        <w:rPr>
          <w:color w:val="000000" w:themeColor="text1"/>
        </w:rPr>
      </w:pPr>
    </w:p>
    <w:p w14:paraId="38432D4C" w14:textId="60DCF714" w:rsidR="007C7B40" w:rsidRPr="00033E99" w:rsidRDefault="007C7B40" w:rsidP="00033E99">
      <w:pPr>
        <w:autoSpaceDE w:val="0"/>
        <w:jc w:val="both"/>
        <w:rPr>
          <w:color w:val="000000" w:themeColor="text1"/>
        </w:rPr>
      </w:pPr>
      <w:proofErr w:type="spellStart"/>
      <w:r w:rsidRPr="00033E99">
        <w:rPr>
          <w:color w:val="000000" w:themeColor="text1"/>
        </w:rPr>
        <w:t>Aprov</w:t>
      </w:r>
      <w:proofErr w:type="spellEnd"/>
      <w:r w:rsidRPr="00033E99">
        <w:rPr>
          <w:color w:val="000000" w:themeColor="text1"/>
        </w:rPr>
        <w:t>. em única disc. em ______/______/______</w:t>
      </w:r>
    </w:p>
    <w:p w14:paraId="042D970D" w14:textId="123C702F" w:rsidR="007C7B40" w:rsidRPr="00033E99" w:rsidRDefault="007C7B40" w:rsidP="00033E99">
      <w:pPr>
        <w:autoSpaceDE w:val="0"/>
        <w:jc w:val="both"/>
        <w:rPr>
          <w:color w:val="000000" w:themeColor="text1"/>
        </w:rPr>
      </w:pPr>
      <w:r w:rsidRPr="00033E99">
        <w:rPr>
          <w:color w:val="000000" w:themeColor="text1"/>
        </w:rPr>
        <w:t>Sancionada em ______/______/_______</w:t>
      </w:r>
    </w:p>
    <w:p w14:paraId="5151E11E" w14:textId="77777777" w:rsidR="003B55B6" w:rsidRPr="00033E99" w:rsidRDefault="003B55B6" w:rsidP="00033E99">
      <w:pPr>
        <w:autoSpaceDE w:val="0"/>
        <w:jc w:val="both"/>
        <w:rPr>
          <w:color w:val="000000" w:themeColor="text1"/>
        </w:rPr>
      </w:pPr>
    </w:p>
    <w:p w14:paraId="06F1A303" w14:textId="77777777" w:rsidR="004A4347" w:rsidRDefault="004A4347">
      <w:pPr>
        <w:rPr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  <w:br w:type="page"/>
      </w:r>
    </w:p>
    <w:p w14:paraId="2C5BF515" w14:textId="41EBA9E9" w:rsidR="00320445" w:rsidRPr="00033E99" w:rsidRDefault="00320445" w:rsidP="004A4347">
      <w:pPr>
        <w:jc w:val="center"/>
        <w:rPr>
          <w:b/>
          <w:bCs/>
          <w:color w:val="000000" w:themeColor="text1"/>
          <w:u w:val="single"/>
        </w:rPr>
      </w:pPr>
      <w:r w:rsidRPr="00033E99">
        <w:rPr>
          <w:b/>
          <w:bCs/>
          <w:color w:val="000000" w:themeColor="text1"/>
          <w:u w:val="single"/>
        </w:rPr>
        <w:lastRenderedPageBreak/>
        <w:t xml:space="preserve">PROJETO DE LEI ORDINÁRIA N.º </w:t>
      </w:r>
      <w:r w:rsidR="004A4347">
        <w:rPr>
          <w:b/>
          <w:bCs/>
          <w:color w:val="000000" w:themeColor="text1"/>
          <w:u w:val="single"/>
        </w:rPr>
        <w:t>13</w:t>
      </w:r>
      <w:r w:rsidRPr="00033E99">
        <w:rPr>
          <w:b/>
          <w:bCs/>
          <w:color w:val="000000" w:themeColor="text1"/>
          <w:u w:val="single"/>
        </w:rPr>
        <w:t>/202</w:t>
      </w:r>
      <w:r w:rsidR="007026CA" w:rsidRPr="00033E99">
        <w:rPr>
          <w:b/>
          <w:bCs/>
          <w:color w:val="000000" w:themeColor="text1"/>
          <w:u w:val="single"/>
        </w:rPr>
        <w:t>6</w:t>
      </w:r>
    </w:p>
    <w:p w14:paraId="5ED60317" w14:textId="77777777" w:rsidR="00320445" w:rsidRPr="00033E99" w:rsidRDefault="00320445" w:rsidP="004A4347">
      <w:pPr>
        <w:jc w:val="center"/>
        <w:rPr>
          <w:color w:val="000000" w:themeColor="text1"/>
          <w:u w:val="single"/>
        </w:rPr>
      </w:pPr>
    </w:p>
    <w:p w14:paraId="534168BD" w14:textId="7F0758B1" w:rsidR="00320445" w:rsidRPr="00033E99" w:rsidRDefault="00320445" w:rsidP="004A4347">
      <w:pPr>
        <w:jc w:val="center"/>
        <w:rPr>
          <w:b/>
          <w:bCs/>
          <w:color w:val="000000" w:themeColor="text1"/>
          <w:u w:val="single"/>
        </w:rPr>
      </w:pPr>
      <w:r w:rsidRPr="00033E99">
        <w:rPr>
          <w:b/>
          <w:bCs/>
          <w:color w:val="000000" w:themeColor="text1"/>
          <w:u w:val="single"/>
        </w:rPr>
        <w:t>EXPOSIÇÃO DE MOTIVOS</w:t>
      </w:r>
    </w:p>
    <w:p w14:paraId="3BBE54D0" w14:textId="77777777" w:rsidR="00DE7103" w:rsidRPr="00033E99" w:rsidRDefault="00DE7103" w:rsidP="00033E99">
      <w:pPr>
        <w:autoSpaceDE w:val="0"/>
        <w:jc w:val="both"/>
        <w:rPr>
          <w:b/>
          <w:bCs/>
          <w:color w:val="000000" w:themeColor="text1"/>
        </w:rPr>
      </w:pPr>
    </w:p>
    <w:p w14:paraId="1C9B3334" w14:textId="77777777" w:rsidR="0070316D" w:rsidRPr="00033E99" w:rsidRDefault="0070316D" w:rsidP="00033E99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033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Excelentíssimas </w:t>
      </w:r>
      <w:r w:rsidRPr="00033E99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senhoras vereadoras e vereadores:</w:t>
      </w:r>
    </w:p>
    <w:p w14:paraId="3746B001" w14:textId="77777777" w:rsidR="0004354B" w:rsidRPr="00033E99" w:rsidRDefault="0004354B" w:rsidP="00033E99">
      <w:pPr>
        <w:autoSpaceDE w:val="0"/>
        <w:jc w:val="both"/>
        <w:rPr>
          <w:color w:val="000000" w:themeColor="text1"/>
        </w:rPr>
      </w:pPr>
    </w:p>
    <w:p w14:paraId="6ABB85AD" w14:textId="77777777" w:rsidR="0004354B" w:rsidRDefault="0004354B" w:rsidP="00033E99">
      <w:pPr>
        <w:autoSpaceDE w:val="0"/>
        <w:jc w:val="both"/>
        <w:rPr>
          <w:color w:val="000000" w:themeColor="text1"/>
        </w:rPr>
      </w:pPr>
      <w:r w:rsidRPr="00033E99">
        <w:rPr>
          <w:color w:val="000000" w:themeColor="text1"/>
        </w:rPr>
        <w:t>O presente Projeto de Lei tem como objetivo reforçar a proteção de crianças, adolescentes e pessoas em situação de vulnerabilidade atendidas em estabelecimentos públicos do Município de Schroeder.</w:t>
      </w:r>
    </w:p>
    <w:p w14:paraId="69B9F08F" w14:textId="77777777" w:rsidR="004A4347" w:rsidRPr="00033E99" w:rsidRDefault="004A4347" w:rsidP="00033E99">
      <w:pPr>
        <w:autoSpaceDE w:val="0"/>
        <w:jc w:val="both"/>
        <w:rPr>
          <w:color w:val="000000" w:themeColor="text1"/>
        </w:rPr>
      </w:pPr>
    </w:p>
    <w:p w14:paraId="37042387" w14:textId="77777777" w:rsidR="0004354B" w:rsidRDefault="0004354B" w:rsidP="00033E99">
      <w:pPr>
        <w:autoSpaceDE w:val="0"/>
        <w:jc w:val="both"/>
        <w:rPr>
          <w:color w:val="000000" w:themeColor="text1"/>
        </w:rPr>
      </w:pPr>
      <w:r w:rsidRPr="00033E99">
        <w:rPr>
          <w:color w:val="000000" w:themeColor="text1"/>
        </w:rPr>
        <w:t>A proposta estabelece que empresas contratadas para prestação de serviços terceirizados deverão apresentar certidões de antecedentes criminais dos empregados designados para atuar em locais com atendimento direto a esse público, além de vedar a atuação, nesses ambientes, de pessoas condenadas por crimes graves, especialmente aqueles relacionados à dignidade sexual, aos previstos no Estatuto da Criança e do Adolescente, aos crimes hediondos e aos praticados com violência ou grave ameaça contra pessoas vulneráveis.</w:t>
      </w:r>
    </w:p>
    <w:p w14:paraId="3F5E4F28" w14:textId="77777777" w:rsidR="004A4347" w:rsidRPr="00033E99" w:rsidRDefault="004A4347" w:rsidP="00033E99">
      <w:pPr>
        <w:autoSpaceDE w:val="0"/>
        <w:jc w:val="both"/>
        <w:rPr>
          <w:color w:val="000000" w:themeColor="text1"/>
        </w:rPr>
      </w:pPr>
    </w:p>
    <w:p w14:paraId="34D3B82D" w14:textId="77777777" w:rsidR="0004354B" w:rsidRDefault="0004354B" w:rsidP="00033E99">
      <w:pPr>
        <w:autoSpaceDE w:val="0"/>
        <w:jc w:val="both"/>
        <w:rPr>
          <w:color w:val="000000" w:themeColor="text1"/>
        </w:rPr>
      </w:pPr>
      <w:r w:rsidRPr="00033E99">
        <w:rPr>
          <w:color w:val="000000" w:themeColor="text1"/>
        </w:rPr>
        <w:t>A medida possui caráter preventivo e busca garantir maior segurança nos ambientes públicos frequentados por crianças, adolescentes e outros grupos que demandam especial proteção do Estado.</w:t>
      </w:r>
    </w:p>
    <w:p w14:paraId="68CEB59A" w14:textId="77777777" w:rsidR="004A4347" w:rsidRPr="00033E99" w:rsidRDefault="004A4347" w:rsidP="00033E99">
      <w:pPr>
        <w:autoSpaceDE w:val="0"/>
        <w:jc w:val="both"/>
        <w:rPr>
          <w:color w:val="000000" w:themeColor="text1"/>
        </w:rPr>
      </w:pPr>
    </w:p>
    <w:p w14:paraId="4BB4E249" w14:textId="7559ECBF" w:rsidR="0070316D" w:rsidRDefault="0070316D" w:rsidP="00033E99">
      <w:pPr>
        <w:autoSpaceDE w:val="0"/>
        <w:jc w:val="both"/>
        <w:rPr>
          <w:color w:val="000000" w:themeColor="text1"/>
        </w:rPr>
      </w:pPr>
      <w:r w:rsidRPr="00033E99">
        <w:rPr>
          <w:color w:val="000000" w:themeColor="text1"/>
        </w:rPr>
        <w:t>Importante destacar que a exigência de certidão de antecedentes criminais já é adotada pela Administração Pública relacionadas ao ingresso ou à atuação de servidores públicos. Nesse contexto, o projeto apenas estende procedimento semelhante aos trabalhadores terceirizados que desempenham atividades em locais com atendimento direto a públicos vulneráveis.</w:t>
      </w:r>
    </w:p>
    <w:p w14:paraId="0C26B26F" w14:textId="77777777" w:rsidR="004A4347" w:rsidRPr="00033E99" w:rsidRDefault="004A4347" w:rsidP="00033E99">
      <w:pPr>
        <w:autoSpaceDE w:val="0"/>
        <w:jc w:val="both"/>
        <w:rPr>
          <w:color w:val="000000" w:themeColor="text1"/>
        </w:rPr>
      </w:pPr>
    </w:p>
    <w:p w14:paraId="6AECB213" w14:textId="1C8605FD" w:rsidR="0004354B" w:rsidRDefault="0004354B" w:rsidP="00033E99">
      <w:pPr>
        <w:autoSpaceDE w:val="0"/>
        <w:jc w:val="both"/>
        <w:rPr>
          <w:color w:val="000000" w:themeColor="text1"/>
        </w:rPr>
      </w:pPr>
      <w:r w:rsidRPr="00033E99">
        <w:rPr>
          <w:color w:val="000000" w:themeColor="text1"/>
        </w:rPr>
        <w:t>A proposta também está em consonância com os princípios da proteção integral e da prioridade absoluta assegurados às crianças e adolescentes pelo art. 227 da Constituição Federal. Da mesma forma, o art. 59-A do Estatuto da Criança e do Adolescente (Lei n</w:t>
      </w:r>
      <w:r w:rsidR="004A4347">
        <w:rPr>
          <w:color w:val="000000" w:themeColor="text1"/>
        </w:rPr>
        <w:t>.</w:t>
      </w:r>
      <w:r w:rsidRPr="00033E99">
        <w:rPr>
          <w:color w:val="000000" w:themeColor="text1"/>
        </w:rPr>
        <w:t>º 8.069/1990) reforça a importância da adoção de medidas preventivas para garantir ambientes seguros em atividades e instituições que envolvam o atendimento de crianças e adolescentes.</w:t>
      </w:r>
    </w:p>
    <w:p w14:paraId="38CFF20F" w14:textId="77777777" w:rsidR="004A4347" w:rsidRPr="00033E99" w:rsidRDefault="004A4347" w:rsidP="00033E99">
      <w:pPr>
        <w:autoSpaceDE w:val="0"/>
        <w:jc w:val="both"/>
        <w:rPr>
          <w:color w:val="000000" w:themeColor="text1"/>
        </w:rPr>
      </w:pPr>
    </w:p>
    <w:p w14:paraId="157861B1" w14:textId="77777777" w:rsidR="0004354B" w:rsidRPr="00033E99" w:rsidRDefault="0004354B" w:rsidP="00033E99">
      <w:pPr>
        <w:autoSpaceDE w:val="0"/>
        <w:jc w:val="both"/>
        <w:rPr>
          <w:color w:val="000000" w:themeColor="text1"/>
        </w:rPr>
      </w:pPr>
      <w:r w:rsidRPr="00033E99">
        <w:rPr>
          <w:color w:val="000000" w:themeColor="text1"/>
        </w:rPr>
        <w:t>Dessa forma, o projeto contribui para o fortalecimento das políticas de proteção à infância e à adolescência, promovendo maior segurança nos serviços públicos municipais.</w:t>
      </w:r>
    </w:p>
    <w:p w14:paraId="68876BC2" w14:textId="77777777" w:rsidR="0070316D" w:rsidRPr="00033E99" w:rsidRDefault="0070316D" w:rsidP="00033E99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033E99">
        <w:rPr>
          <w:color w:val="000000" w:themeColor="text1"/>
        </w:rPr>
        <w:t>Nesse sentido conclamo aos nobres pares a sua aprovação.</w:t>
      </w:r>
    </w:p>
    <w:p w14:paraId="2E3DD369" w14:textId="77777777" w:rsidR="0070316D" w:rsidRPr="00033E99" w:rsidRDefault="0070316D" w:rsidP="00033E99">
      <w:pPr>
        <w:jc w:val="both"/>
        <w:rPr>
          <w:color w:val="000000" w:themeColor="text1"/>
        </w:rPr>
      </w:pPr>
    </w:p>
    <w:p w14:paraId="14E42622" w14:textId="6C1FB8F4" w:rsidR="0070316D" w:rsidRPr="00033E99" w:rsidRDefault="0070316D" w:rsidP="00033E99">
      <w:pPr>
        <w:jc w:val="both"/>
        <w:rPr>
          <w:color w:val="000000" w:themeColor="text1"/>
        </w:rPr>
      </w:pPr>
      <w:r w:rsidRPr="00033E99">
        <w:rPr>
          <w:color w:val="000000" w:themeColor="text1"/>
        </w:rPr>
        <w:t xml:space="preserve">Schroeder, </w:t>
      </w:r>
      <w:r w:rsidR="00856606" w:rsidRPr="00033E99">
        <w:rPr>
          <w:color w:val="000000" w:themeColor="text1"/>
        </w:rPr>
        <w:t>23</w:t>
      </w:r>
      <w:r w:rsidRPr="00033E99">
        <w:rPr>
          <w:color w:val="000000" w:themeColor="text1"/>
        </w:rPr>
        <w:t xml:space="preserve"> de março de 2026.</w:t>
      </w:r>
      <w:r w:rsidRPr="00033E99">
        <w:rPr>
          <w:color w:val="000000" w:themeColor="text1"/>
        </w:rPr>
        <w:tab/>
      </w:r>
    </w:p>
    <w:p w14:paraId="0F97A8AB" w14:textId="77777777" w:rsidR="0070316D" w:rsidRDefault="0070316D" w:rsidP="00033E99">
      <w:pPr>
        <w:jc w:val="both"/>
        <w:rPr>
          <w:color w:val="000000" w:themeColor="text1"/>
        </w:rPr>
      </w:pPr>
    </w:p>
    <w:p w14:paraId="3E5724BE" w14:textId="77777777" w:rsidR="004A4347" w:rsidRPr="00033E99" w:rsidRDefault="004A4347" w:rsidP="00033E99">
      <w:pPr>
        <w:jc w:val="both"/>
        <w:rPr>
          <w:color w:val="000000" w:themeColor="text1"/>
        </w:rPr>
      </w:pPr>
    </w:p>
    <w:p w14:paraId="340FBEAE" w14:textId="77777777" w:rsidR="0070316D" w:rsidRPr="00033E99" w:rsidRDefault="0070316D" w:rsidP="004A4347">
      <w:pPr>
        <w:ind w:firstLine="709"/>
        <w:jc w:val="center"/>
        <w:rPr>
          <w:color w:val="000000" w:themeColor="text1"/>
        </w:rPr>
      </w:pPr>
    </w:p>
    <w:p w14:paraId="5B12E4E3" w14:textId="5CA07AE6" w:rsidR="0070316D" w:rsidRPr="00033E99" w:rsidRDefault="0070316D" w:rsidP="004A4347">
      <w:pPr>
        <w:autoSpaceDE w:val="0"/>
        <w:jc w:val="center"/>
        <w:rPr>
          <w:b/>
          <w:color w:val="000000" w:themeColor="text1"/>
        </w:rPr>
      </w:pPr>
      <w:r w:rsidRPr="00033E99">
        <w:rPr>
          <w:b/>
          <w:color w:val="000000" w:themeColor="text1"/>
        </w:rPr>
        <w:t>Scheila Emilene Engelmann Ewald</w:t>
      </w:r>
    </w:p>
    <w:p w14:paraId="7EE3C3D5" w14:textId="1397A80B" w:rsidR="0070316D" w:rsidRPr="00033E99" w:rsidRDefault="0070316D" w:rsidP="004A4347">
      <w:pPr>
        <w:autoSpaceDE w:val="0"/>
        <w:jc w:val="center"/>
        <w:rPr>
          <w:bCs/>
          <w:color w:val="000000" w:themeColor="text1"/>
        </w:rPr>
      </w:pPr>
      <w:r w:rsidRPr="00033E99">
        <w:rPr>
          <w:bCs/>
          <w:color w:val="000000" w:themeColor="text1"/>
        </w:rPr>
        <w:t>Vereadora</w:t>
      </w:r>
    </w:p>
    <w:p w14:paraId="43FB8407" w14:textId="77777777" w:rsidR="0004354B" w:rsidRPr="00033E99" w:rsidRDefault="0004354B" w:rsidP="00033E99">
      <w:pPr>
        <w:autoSpaceDE w:val="0"/>
        <w:jc w:val="both"/>
        <w:rPr>
          <w:color w:val="000000" w:themeColor="text1"/>
        </w:rPr>
      </w:pPr>
    </w:p>
    <w:sectPr w:rsidR="0004354B" w:rsidRPr="00033E99" w:rsidSect="00314F7C">
      <w:headerReference w:type="default" r:id="rId8"/>
      <w:footerReference w:type="default" r:id="rId9"/>
      <w:pgSz w:w="11906" w:h="16838"/>
      <w:pgMar w:top="3289" w:right="1134" w:bottom="794" w:left="1701" w:header="567" w:footer="567" w:gutter="0"/>
      <w:pgNumType w:start="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3D248" w14:textId="77777777" w:rsidR="00DF503D" w:rsidRDefault="00DF503D" w:rsidP="00527DCC">
      <w:r>
        <w:separator/>
      </w:r>
    </w:p>
  </w:endnote>
  <w:endnote w:type="continuationSeparator" w:id="0">
    <w:p w14:paraId="3966FE05" w14:textId="77777777" w:rsidR="00DF503D" w:rsidRDefault="00DF503D" w:rsidP="0052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8B969" w14:textId="0F935C62" w:rsidR="00CD45A5" w:rsidRPr="00527DCC" w:rsidRDefault="00CD45A5" w:rsidP="00CD45A5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ab/>
      <w:t>Avenida dos Imigrantes</w:t>
    </w:r>
    <w:r w:rsidRPr="00527DCC">
      <w:rPr>
        <w:sz w:val="20"/>
        <w:szCs w:val="20"/>
      </w:rPr>
      <w:t>, n.</w:t>
    </w:r>
    <w:r w:rsidR="00F024DE"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="00033E99">
      <w:rPr>
        <w:sz w:val="20"/>
        <w:szCs w:val="20"/>
      </w:rPr>
      <w:t>89384-162</w:t>
    </w:r>
    <w:r w:rsidRPr="00527DCC">
      <w:rPr>
        <w:sz w:val="20"/>
        <w:szCs w:val="20"/>
      </w:rPr>
      <w:t xml:space="preserve">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 w:rsidR="009C4ED0"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09F6CCAE" w14:textId="162DC8BD" w:rsidR="00527DCC" w:rsidRPr="00527DCC" w:rsidRDefault="00527DCC" w:rsidP="00CD45A5">
    <w:pPr>
      <w:pStyle w:val="Rodap"/>
      <w:tabs>
        <w:tab w:val="clear" w:pos="4252"/>
        <w:tab w:val="clear" w:pos="8504"/>
        <w:tab w:val="left" w:pos="900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918C1" w14:textId="77777777" w:rsidR="00DF503D" w:rsidRDefault="00DF503D" w:rsidP="00527DCC">
      <w:r>
        <w:separator/>
      </w:r>
    </w:p>
  </w:footnote>
  <w:footnote w:type="continuationSeparator" w:id="0">
    <w:p w14:paraId="64B5A835" w14:textId="77777777" w:rsidR="00DF503D" w:rsidRDefault="00DF503D" w:rsidP="0052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9C1FF" w14:textId="21D219F1" w:rsidR="007E15F1" w:rsidRDefault="0018394E" w:rsidP="00522B59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E1F5B5E" wp14:editId="723A5456">
          <wp:simplePos x="0" y="0"/>
          <wp:positionH relativeFrom="margin">
            <wp:posOffset>-532130</wp:posOffset>
          </wp:positionH>
          <wp:positionV relativeFrom="paragraph">
            <wp:posOffset>-167005</wp:posOffset>
          </wp:positionV>
          <wp:extent cx="821690" cy="1036320"/>
          <wp:effectExtent l="0" t="0" r="0" b="0"/>
          <wp:wrapSquare wrapText="bothSides"/>
          <wp:docPr id="833255763" name="Imagem 8332557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7F5CF4" w14:textId="7FF4CBBD" w:rsidR="00522B59" w:rsidRDefault="0018394E" w:rsidP="007E15F1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F3B8A4C" wp14:editId="23F03295">
          <wp:simplePos x="0" y="0"/>
          <wp:positionH relativeFrom="column">
            <wp:posOffset>328930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3368954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6D845F" w14:textId="04425648" w:rsidR="005F1FE8" w:rsidRDefault="005F1FE8" w:rsidP="007E15F1">
    <w:pPr>
      <w:pStyle w:val="Estilo"/>
      <w:ind w:left="1276"/>
      <w:rPr>
        <w:sz w:val="20"/>
        <w:szCs w:val="20"/>
      </w:rPr>
    </w:pPr>
  </w:p>
  <w:p w14:paraId="58097419" w14:textId="2B8F1290" w:rsidR="005F1FE8" w:rsidRDefault="005F1FE8" w:rsidP="007E15F1">
    <w:pPr>
      <w:pStyle w:val="Estilo"/>
      <w:ind w:left="1276"/>
      <w:rPr>
        <w:sz w:val="20"/>
        <w:szCs w:val="20"/>
      </w:rPr>
    </w:pPr>
  </w:p>
  <w:p w14:paraId="2A34301A" w14:textId="4A68822E" w:rsidR="007E15F1" w:rsidRDefault="007E15F1" w:rsidP="007E15F1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>Estado de Santa Catarina</w:t>
    </w:r>
  </w:p>
  <w:p w14:paraId="2F260E78" w14:textId="4FD862A1" w:rsidR="007E15F1" w:rsidRPr="007E15F1" w:rsidRDefault="007E15F1" w:rsidP="007E15F1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CÂMARA MUNICIPAL DE SCHROEDER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52F9"/>
    <w:multiLevelType w:val="multilevel"/>
    <w:tmpl w:val="A432AF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1" w15:restartNumberingAfterBreak="0">
    <w:nsid w:val="05E83DBA"/>
    <w:multiLevelType w:val="multilevel"/>
    <w:tmpl w:val="6F30FF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2" w15:restartNumberingAfterBreak="0">
    <w:nsid w:val="0B7F46D2"/>
    <w:multiLevelType w:val="multilevel"/>
    <w:tmpl w:val="4A4811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hint="default"/>
      </w:rPr>
    </w:lvl>
  </w:abstractNum>
  <w:abstractNum w:abstractNumId="3" w15:restartNumberingAfterBreak="0">
    <w:nsid w:val="136C5C6F"/>
    <w:multiLevelType w:val="hybridMultilevel"/>
    <w:tmpl w:val="D82E0B6C"/>
    <w:lvl w:ilvl="0" w:tplc="95F0A20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148B568B"/>
    <w:multiLevelType w:val="multilevel"/>
    <w:tmpl w:val="AB8EDC06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color w:val="FF0000"/>
      </w:rPr>
    </w:lvl>
  </w:abstractNum>
  <w:abstractNum w:abstractNumId="5" w15:restartNumberingAfterBreak="0">
    <w:nsid w:val="160C6D5F"/>
    <w:multiLevelType w:val="hybridMultilevel"/>
    <w:tmpl w:val="D7DA4382"/>
    <w:lvl w:ilvl="0" w:tplc="797297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7357713"/>
    <w:multiLevelType w:val="multilevel"/>
    <w:tmpl w:val="E8AE062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199D495F"/>
    <w:multiLevelType w:val="hybridMultilevel"/>
    <w:tmpl w:val="B8F2B94A"/>
    <w:lvl w:ilvl="0" w:tplc="FA50882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AFD2174"/>
    <w:multiLevelType w:val="hybridMultilevel"/>
    <w:tmpl w:val="75547E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D5038"/>
    <w:multiLevelType w:val="multilevel"/>
    <w:tmpl w:val="7730EE4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ABF0ADF"/>
    <w:multiLevelType w:val="multilevel"/>
    <w:tmpl w:val="F724BD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1" w15:restartNumberingAfterBreak="0">
    <w:nsid w:val="2F342C8D"/>
    <w:multiLevelType w:val="hybridMultilevel"/>
    <w:tmpl w:val="6C6A75B6"/>
    <w:lvl w:ilvl="0" w:tplc="863AF1D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33F21808"/>
    <w:multiLevelType w:val="multilevel"/>
    <w:tmpl w:val="5A20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5C63EF"/>
    <w:multiLevelType w:val="multilevel"/>
    <w:tmpl w:val="3EF461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4" w15:restartNumberingAfterBreak="0">
    <w:nsid w:val="36895C69"/>
    <w:multiLevelType w:val="multilevel"/>
    <w:tmpl w:val="CC30D6F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 w:val="0"/>
      </w:rPr>
    </w:lvl>
  </w:abstractNum>
  <w:abstractNum w:abstractNumId="15" w15:restartNumberingAfterBreak="0">
    <w:nsid w:val="372D6901"/>
    <w:multiLevelType w:val="multilevel"/>
    <w:tmpl w:val="372D6901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F833D2D"/>
    <w:multiLevelType w:val="multilevel"/>
    <w:tmpl w:val="757CBB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1DD361E"/>
    <w:multiLevelType w:val="multilevel"/>
    <w:tmpl w:val="81646F64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1985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6FE44796"/>
    <w:multiLevelType w:val="hybridMultilevel"/>
    <w:tmpl w:val="014E46D2"/>
    <w:lvl w:ilvl="0" w:tplc="B5D415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086263E"/>
    <w:multiLevelType w:val="multilevel"/>
    <w:tmpl w:val="9F1EED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color w:val="FF0000"/>
      </w:rPr>
    </w:lvl>
  </w:abstractNum>
  <w:abstractNum w:abstractNumId="20" w15:restartNumberingAfterBreak="0">
    <w:nsid w:val="742202F9"/>
    <w:multiLevelType w:val="hybridMultilevel"/>
    <w:tmpl w:val="CA0A9B16"/>
    <w:lvl w:ilvl="0" w:tplc="D3121304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5C66D77"/>
    <w:multiLevelType w:val="multilevel"/>
    <w:tmpl w:val="7DDE50E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2119449271">
    <w:abstractNumId w:val="9"/>
  </w:num>
  <w:num w:numId="2" w16cid:durableId="1595628505">
    <w:abstractNumId w:val="21"/>
  </w:num>
  <w:num w:numId="3" w16cid:durableId="916476197">
    <w:abstractNumId w:val="16"/>
  </w:num>
  <w:num w:numId="4" w16cid:durableId="9525212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3539457">
    <w:abstractNumId w:val="3"/>
  </w:num>
  <w:num w:numId="6" w16cid:durableId="469446489">
    <w:abstractNumId w:val="15"/>
  </w:num>
  <w:num w:numId="7" w16cid:durableId="2084525010">
    <w:abstractNumId w:val="20"/>
  </w:num>
  <w:num w:numId="8" w16cid:durableId="1448694997">
    <w:abstractNumId w:val="5"/>
  </w:num>
  <w:num w:numId="9" w16cid:durableId="1737585773">
    <w:abstractNumId w:val="17"/>
  </w:num>
  <w:num w:numId="10" w16cid:durableId="534318830">
    <w:abstractNumId w:val="1"/>
  </w:num>
  <w:num w:numId="11" w16cid:durableId="16121249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09109217">
    <w:abstractNumId w:val="6"/>
  </w:num>
  <w:num w:numId="13" w16cid:durableId="1891190639">
    <w:abstractNumId w:val="13"/>
  </w:num>
  <w:num w:numId="14" w16cid:durableId="27540569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4710446">
    <w:abstractNumId w:val="0"/>
  </w:num>
  <w:num w:numId="16" w16cid:durableId="1068918510">
    <w:abstractNumId w:val="4"/>
  </w:num>
  <w:num w:numId="17" w16cid:durableId="771055356">
    <w:abstractNumId w:val="19"/>
  </w:num>
  <w:num w:numId="18" w16cid:durableId="955796152">
    <w:abstractNumId w:val="2"/>
  </w:num>
  <w:num w:numId="19" w16cid:durableId="1140150334">
    <w:abstractNumId w:val="18"/>
  </w:num>
  <w:num w:numId="20" w16cid:durableId="1936816863">
    <w:abstractNumId w:val="14"/>
  </w:num>
  <w:num w:numId="21" w16cid:durableId="2081544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137862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19738995">
    <w:abstractNumId w:val="8"/>
  </w:num>
  <w:num w:numId="24" w16cid:durableId="191456915">
    <w:abstractNumId w:val="7"/>
  </w:num>
  <w:num w:numId="25" w16cid:durableId="5237895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25"/>
    <w:rsid w:val="00004691"/>
    <w:rsid w:val="00004FCB"/>
    <w:rsid w:val="000273D0"/>
    <w:rsid w:val="0002766A"/>
    <w:rsid w:val="00033E99"/>
    <w:rsid w:val="0003478E"/>
    <w:rsid w:val="0004354B"/>
    <w:rsid w:val="00046CCA"/>
    <w:rsid w:val="00053AEF"/>
    <w:rsid w:val="00081C0F"/>
    <w:rsid w:val="00086607"/>
    <w:rsid w:val="0009467A"/>
    <w:rsid w:val="000A2EEA"/>
    <w:rsid w:val="000B07F0"/>
    <w:rsid w:val="000B6E51"/>
    <w:rsid w:val="000B7DCF"/>
    <w:rsid w:val="000C180F"/>
    <w:rsid w:val="000C1E1C"/>
    <w:rsid w:val="000C70D9"/>
    <w:rsid w:val="000F0C02"/>
    <w:rsid w:val="000F36CD"/>
    <w:rsid w:val="001027BC"/>
    <w:rsid w:val="00116E73"/>
    <w:rsid w:val="001201E2"/>
    <w:rsid w:val="00125475"/>
    <w:rsid w:val="00125662"/>
    <w:rsid w:val="00125B7C"/>
    <w:rsid w:val="0013115F"/>
    <w:rsid w:val="001474DA"/>
    <w:rsid w:val="001604B2"/>
    <w:rsid w:val="00162C90"/>
    <w:rsid w:val="001649E3"/>
    <w:rsid w:val="00165630"/>
    <w:rsid w:val="00167D25"/>
    <w:rsid w:val="0018394E"/>
    <w:rsid w:val="001A22D0"/>
    <w:rsid w:val="001A23A0"/>
    <w:rsid w:val="001A2BEE"/>
    <w:rsid w:val="001B32E0"/>
    <w:rsid w:val="001C5988"/>
    <w:rsid w:val="001D53F4"/>
    <w:rsid w:val="001E5ECF"/>
    <w:rsid w:val="001F04C3"/>
    <w:rsid w:val="00212C7E"/>
    <w:rsid w:val="00221585"/>
    <w:rsid w:val="00226C6E"/>
    <w:rsid w:val="00233153"/>
    <w:rsid w:val="00247EFC"/>
    <w:rsid w:val="00260348"/>
    <w:rsid w:val="00274ACD"/>
    <w:rsid w:val="00276928"/>
    <w:rsid w:val="00280EDE"/>
    <w:rsid w:val="00286A81"/>
    <w:rsid w:val="002A0AD8"/>
    <w:rsid w:val="002B008B"/>
    <w:rsid w:val="002B07F8"/>
    <w:rsid w:val="002B1814"/>
    <w:rsid w:val="002B402C"/>
    <w:rsid w:val="002C2909"/>
    <w:rsid w:val="002C327B"/>
    <w:rsid w:val="002C7122"/>
    <w:rsid w:val="002D790A"/>
    <w:rsid w:val="002E1FB0"/>
    <w:rsid w:val="002E206B"/>
    <w:rsid w:val="002E6307"/>
    <w:rsid w:val="002E7971"/>
    <w:rsid w:val="002F77D6"/>
    <w:rsid w:val="002F7B76"/>
    <w:rsid w:val="0030360F"/>
    <w:rsid w:val="003065A1"/>
    <w:rsid w:val="00307107"/>
    <w:rsid w:val="00314915"/>
    <w:rsid w:val="00314F7C"/>
    <w:rsid w:val="00320445"/>
    <w:rsid w:val="003228CF"/>
    <w:rsid w:val="003419D7"/>
    <w:rsid w:val="00341DC2"/>
    <w:rsid w:val="00351BD3"/>
    <w:rsid w:val="00352023"/>
    <w:rsid w:val="00356E51"/>
    <w:rsid w:val="00363C6A"/>
    <w:rsid w:val="003656B2"/>
    <w:rsid w:val="00366463"/>
    <w:rsid w:val="00367AA3"/>
    <w:rsid w:val="0039423F"/>
    <w:rsid w:val="00395A06"/>
    <w:rsid w:val="003A48A8"/>
    <w:rsid w:val="003B55B6"/>
    <w:rsid w:val="003C0C1E"/>
    <w:rsid w:val="003D58CF"/>
    <w:rsid w:val="003E4962"/>
    <w:rsid w:val="003F0D59"/>
    <w:rsid w:val="0041653B"/>
    <w:rsid w:val="0042071E"/>
    <w:rsid w:val="00422BB5"/>
    <w:rsid w:val="00432B0E"/>
    <w:rsid w:val="00462818"/>
    <w:rsid w:val="00463E12"/>
    <w:rsid w:val="00470396"/>
    <w:rsid w:val="004730F3"/>
    <w:rsid w:val="00474FB8"/>
    <w:rsid w:val="004805D4"/>
    <w:rsid w:val="00483A5E"/>
    <w:rsid w:val="00484E01"/>
    <w:rsid w:val="00494C2B"/>
    <w:rsid w:val="004970F6"/>
    <w:rsid w:val="004A0074"/>
    <w:rsid w:val="004A3C90"/>
    <w:rsid w:val="004A4347"/>
    <w:rsid w:val="004A4536"/>
    <w:rsid w:val="004A4BCA"/>
    <w:rsid w:val="004C050F"/>
    <w:rsid w:val="004D79F0"/>
    <w:rsid w:val="004E5495"/>
    <w:rsid w:val="0050534A"/>
    <w:rsid w:val="0050783D"/>
    <w:rsid w:val="005079E1"/>
    <w:rsid w:val="00510E52"/>
    <w:rsid w:val="00522B59"/>
    <w:rsid w:val="00527DCC"/>
    <w:rsid w:val="005364B2"/>
    <w:rsid w:val="00540491"/>
    <w:rsid w:val="00541564"/>
    <w:rsid w:val="005525D1"/>
    <w:rsid w:val="00563FE1"/>
    <w:rsid w:val="00564F41"/>
    <w:rsid w:val="00591FB4"/>
    <w:rsid w:val="005944B9"/>
    <w:rsid w:val="005972E2"/>
    <w:rsid w:val="005A0F4C"/>
    <w:rsid w:val="005A1109"/>
    <w:rsid w:val="005A39FF"/>
    <w:rsid w:val="005D462A"/>
    <w:rsid w:val="005D5B56"/>
    <w:rsid w:val="005E47D3"/>
    <w:rsid w:val="005F1C78"/>
    <w:rsid w:val="005F1FE8"/>
    <w:rsid w:val="00605DB9"/>
    <w:rsid w:val="00605FDC"/>
    <w:rsid w:val="006062AE"/>
    <w:rsid w:val="006156F2"/>
    <w:rsid w:val="00623779"/>
    <w:rsid w:val="006274D0"/>
    <w:rsid w:val="00645204"/>
    <w:rsid w:val="00652A78"/>
    <w:rsid w:val="00657E25"/>
    <w:rsid w:val="00666FBE"/>
    <w:rsid w:val="00667707"/>
    <w:rsid w:val="00671E4E"/>
    <w:rsid w:val="006722EF"/>
    <w:rsid w:val="006756A6"/>
    <w:rsid w:val="00677197"/>
    <w:rsid w:val="006814F0"/>
    <w:rsid w:val="00684415"/>
    <w:rsid w:val="00693B06"/>
    <w:rsid w:val="00696691"/>
    <w:rsid w:val="006A191E"/>
    <w:rsid w:val="006B0464"/>
    <w:rsid w:val="006C2338"/>
    <w:rsid w:val="006C5F72"/>
    <w:rsid w:val="006D029A"/>
    <w:rsid w:val="006D2D94"/>
    <w:rsid w:val="006D35B5"/>
    <w:rsid w:val="006E573D"/>
    <w:rsid w:val="006F7F62"/>
    <w:rsid w:val="007026CA"/>
    <w:rsid w:val="0070316D"/>
    <w:rsid w:val="00703667"/>
    <w:rsid w:val="00710050"/>
    <w:rsid w:val="007114BC"/>
    <w:rsid w:val="00711557"/>
    <w:rsid w:val="007178F7"/>
    <w:rsid w:val="0072130B"/>
    <w:rsid w:val="00750085"/>
    <w:rsid w:val="007533B6"/>
    <w:rsid w:val="00754B1A"/>
    <w:rsid w:val="00762B3E"/>
    <w:rsid w:val="00781667"/>
    <w:rsid w:val="00782F31"/>
    <w:rsid w:val="0078459B"/>
    <w:rsid w:val="007A043D"/>
    <w:rsid w:val="007B4033"/>
    <w:rsid w:val="007B52C9"/>
    <w:rsid w:val="007C486B"/>
    <w:rsid w:val="007C6A51"/>
    <w:rsid w:val="007C7B40"/>
    <w:rsid w:val="007D5AD4"/>
    <w:rsid w:val="007E15F1"/>
    <w:rsid w:val="007E3BEB"/>
    <w:rsid w:val="007F066B"/>
    <w:rsid w:val="007F0F45"/>
    <w:rsid w:val="00804CCB"/>
    <w:rsid w:val="00810B97"/>
    <w:rsid w:val="00815918"/>
    <w:rsid w:val="00815DB9"/>
    <w:rsid w:val="008235EA"/>
    <w:rsid w:val="00833B56"/>
    <w:rsid w:val="008428C2"/>
    <w:rsid w:val="00851193"/>
    <w:rsid w:val="00854822"/>
    <w:rsid w:val="00856606"/>
    <w:rsid w:val="00867AFA"/>
    <w:rsid w:val="00874AC0"/>
    <w:rsid w:val="00874F2A"/>
    <w:rsid w:val="00875650"/>
    <w:rsid w:val="008847C1"/>
    <w:rsid w:val="0088777F"/>
    <w:rsid w:val="008A028E"/>
    <w:rsid w:val="008A0496"/>
    <w:rsid w:val="008A563B"/>
    <w:rsid w:val="008B3D75"/>
    <w:rsid w:val="008E55E6"/>
    <w:rsid w:val="008F56C6"/>
    <w:rsid w:val="00902D89"/>
    <w:rsid w:val="00911361"/>
    <w:rsid w:val="009214EB"/>
    <w:rsid w:val="00924DC0"/>
    <w:rsid w:val="009438B6"/>
    <w:rsid w:val="0094644A"/>
    <w:rsid w:val="00955CD1"/>
    <w:rsid w:val="00963061"/>
    <w:rsid w:val="00967A5B"/>
    <w:rsid w:val="00970367"/>
    <w:rsid w:val="00985D08"/>
    <w:rsid w:val="00996AEE"/>
    <w:rsid w:val="009B2376"/>
    <w:rsid w:val="009C01F3"/>
    <w:rsid w:val="009C0B15"/>
    <w:rsid w:val="009C30A8"/>
    <w:rsid w:val="009C4ED0"/>
    <w:rsid w:val="009C6192"/>
    <w:rsid w:val="009E1E99"/>
    <w:rsid w:val="009E4B1B"/>
    <w:rsid w:val="009F04C5"/>
    <w:rsid w:val="009F097E"/>
    <w:rsid w:val="00A008A5"/>
    <w:rsid w:val="00A153D9"/>
    <w:rsid w:val="00A338FB"/>
    <w:rsid w:val="00A3565B"/>
    <w:rsid w:val="00A364D8"/>
    <w:rsid w:val="00A46F27"/>
    <w:rsid w:val="00A50A33"/>
    <w:rsid w:val="00A6185A"/>
    <w:rsid w:val="00A77CBC"/>
    <w:rsid w:val="00A86173"/>
    <w:rsid w:val="00AA1164"/>
    <w:rsid w:val="00AB2108"/>
    <w:rsid w:val="00AC5BBD"/>
    <w:rsid w:val="00AD7C8E"/>
    <w:rsid w:val="00AE3AAB"/>
    <w:rsid w:val="00AE6656"/>
    <w:rsid w:val="00AF02A6"/>
    <w:rsid w:val="00AF19D5"/>
    <w:rsid w:val="00B02C9D"/>
    <w:rsid w:val="00B26769"/>
    <w:rsid w:val="00B33053"/>
    <w:rsid w:val="00B33C3D"/>
    <w:rsid w:val="00B55A64"/>
    <w:rsid w:val="00B611E3"/>
    <w:rsid w:val="00B66A2E"/>
    <w:rsid w:val="00B72D12"/>
    <w:rsid w:val="00B7360E"/>
    <w:rsid w:val="00B7603F"/>
    <w:rsid w:val="00B7609A"/>
    <w:rsid w:val="00B774EC"/>
    <w:rsid w:val="00B81AA5"/>
    <w:rsid w:val="00B8554B"/>
    <w:rsid w:val="00B87713"/>
    <w:rsid w:val="00B877CE"/>
    <w:rsid w:val="00BA25DF"/>
    <w:rsid w:val="00BB25F0"/>
    <w:rsid w:val="00BC0D2F"/>
    <w:rsid w:val="00BC0F70"/>
    <w:rsid w:val="00BC4E42"/>
    <w:rsid w:val="00BC7ABB"/>
    <w:rsid w:val="00BD213B"/>
    <w:rsid w:val="00BD27CD"/>
    <w:rsid w:val="00BD5B28"/>
    <w:rsid w:val="00BF6CE1"/>
    <w:rsid w:val="00C00387"/>
    <w:rsid w:val="00C0342E"/>
    <w:rsid w:val="00C0428A"/>
    <w:rsid w:val="00C155D7"/>
    <w:rsid w:val="00C172A2"/>
    <w:rsid w:val="00C24C93"/>
    <w:rsid w:val="00C2662B"/>
    <w:rsid w:val="00C322AE"/>
    <w:rsid w:val="00C46B34"/>
    <w:rsid w:val="00C51412"/>
    <w:rsid w:val="00C60140"/>
    <w:rsid w:val="00C70F29"/>
    <w:rsid w:val="00C7433F"/>
    <w:rsid w:val="00C80A0B"/>
    <w:rsid w:val="00C84239"/>
    <w:rsid w:val="00CA6DC8"/>
    <w:rsid w:val="00CA7DDD"/>
    <w:rsid w:val="00CB43FD"/>
    <w:rsid w:val="00CC0D86"/>
    <w:rsid w:val="00CC1822"/>
    <w:rsid w:val="00CC25C3"/>
    <w:rsid w:val="00CC2D45"/>
    <w:rsid w:val="00CC41DC"/>
    <w:rsid w:val="00CC7F0B"/>
    <w:rsid w:val="00CD17EA"/>
    <w:rsid w:val="00CD45A5"/>
    <w:rsid w:val="00CD6FE5"/>
    <w:rsid w:val="00CE2894"/>
    <w:rsid w:val="00CE51C6"/>
    <w:rsid w:val="00CF3FCE"/>
    <w:rsid w:val="00D01433"/>
    <w:rsid w:val="00D01FE9"/>
    <w:rsid w:val="00D050E4"/>
    <w:rsid w:val="00D077A8"/>
    <w:rsid w:val="00D11BE5"/>
    <w:rsid w:val="00D15255"/>
    <w:rsid w:val="00D22099"/>
    <w:rsid w:val="00D2461F"/>
    <w:rsid w:val="00D2595D"/>
    <w:rsid w:val="00D326D1"/>
    <w:rsid w:val="00D510EE"/>
    <w:rsid w:val="00D607B7"/>
    <w:rsid w:val="00D82B12"/>
    <w:rsid w:val="00D849CE"/>
    <w:rsid w:val="00D85920"/>
    <w:rsid w:val="00D92EFE"/>
    <w:rsid w:val="00DA12DA"/>
    <w:rsid w:val="00DA555F"/>
    <w:rsid w:val="00DC7AB4"/>
    <w:rsid w:val="00DD087B"/>
    <w:rsid w:val="00DD7814"/>
    <w:rsid w:val="00DE28EA"/>
    <w:rsid w:val="00DE534A"/>
    <w:rsid w:val="00DE7103"/>
    <w:rsid w:val="00DF1F48"/>
    <w:rsid w:val="00DF503D"/>
    <w:rsid w:val="00E040FE"/>
    <w:rsid w:val="00E159C8"/>
    <w:rsid w:val="00E17B61"/>
    <w:rsid w:val="00E23EA6"/>
    <w:rsid w:val="00E56BE6"/>
    <w:rsid w:val="00E66615"/>
    <w:rsid w:val="00E74696"/>
    <w:rsid w:val="00E77C74"/>
    <w:rsid w:val="00E80CFF"/>
    <w:rsid w:val="00E83C11"/>
    <w:rsid w:val="00E9588E"/>
    <w:rsid w:val="00E96B05"/>
    <w:rsid w:val="00E96DFC"/>
    <w:rsid w:val="00EA41C2"/>
    <w:rsid w:val="00EB28B3"/>
    <w:rsid w:val="00ED19AB"/>
    <w:rsid w:val="00ED396B"/>
    <w:rsid w:val="00ED5D5C"/>
    <w:rsid w:val="00EE25B9"/>
    <w:rsid w:val="00F01476"/>
    <w:rsid w:val="00F024DE"/>
    <w:rsid w:val="00F03E95"/>
    <w:rsid w:val="00F058AF"/>
    <w:rsid w:val="00F16A7F"/>
    <w:rsid w:val="00F40B41"/>
    <w:rsid w:val="00F55BB7"/>
    <w:rsid w:val="00F70FFA"/>
    <w:rsid w:val="00F77D4A"/>
    <w:rsid w:val="00F83CFD"/>
    <w:rsid w:val="00F86651"/>
    <w:rsid w:val="00F92D40"/>
    <w:rsid w:val="00F94647"/>
    <w:rsid w:val="00F96B06"/>
    <w:rsid w:val="00F96DEA"/>
    <w:rsid w:val="00FA0D36"/>
    <w:rsid w:val="00FC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FAAD5"/>
  <w15:chartTrackingRefBased/>
  <w15:docId w15:val="{A347902E-BABD-4A68-99BC-3530A053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A55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E15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B8554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657E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rsid w:val="00527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27DCC"/>
    <w:rPr>
      <w:sz w:val="24"/>
      <w:szCs w:val="24"/>
    </w:rPr>
  </w:style>
  <w:style w:type="paragraph" w:styleId="Rodap">
    <w:name w:val="footer"/>
    <w:basedOn w:val="Normal"/>
    <w:link w:val="RodapChar"/>
    <w:uiPriority w:val="99"/>
    <w:qFormat/>
    <w:rsid w:val="00527DC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527DCC"/>
    <w:rPr>
      <w:sz w:val="24"/>
      <w:szCs w:val="24"/>
    </w:rPr>
  </w:style>
  <w:style w:type="character" w:styleId="Hyperlink">
    <w:name w:val="Hyperlink"/>
    <w:rsid w:val="00527DC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527D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27DC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semiHidden/>
    <w:rsid w:val="007E15F1"/>
    <w:rPr>
      <w:rFonts w:ascii="Calibri Light" w:hAnsi="Calibri Light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E15F1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7E15F1"/>
    <w:rPr>
      <w:sz w:val="24"/>
      <w:szCs w:val="24"/>
      <w:lang w:val="x-none" w:eastAsia="x-none"/>
    </w:rPr>
  </w:style>
  <w:style w:type="paragraph" w:customStyle="1" w:styleId="Corpodetexto21">
    <w:name w:val="Corpo de texto 21"/>
    <w:basedOn w:val="Normal"/>
    <w:uiPriority w:val="99"/>
    <w:rsid w:val="007E15F1"/>
    <w:pPr>
      <w:suppressAutoHyphens/>
      <w:spacing w:after="120" w:line="480" w:lineRule="auto"/>
    </w:pPr>
    <w:rPr>
      <w:lang w:eastAsia="ar-SA"/>
    </w:rPr>
  </w:style>
  <w:style w:type="paragraph" w:styleId="PargrafodaLista">
    <w:name w:val="List Paragraph"/>
    <w:basedOn w:val="Normal"/>
    <w:uiPriority w:val="34"/>
    <w:qFormat/>
    <w:rsid w:val="007E15F1"/>
    <w:pPr>
      <w:ind w:left="720"/>
      <w:contextualSpacing/>
    </w:pPr>
  </w:style>
  <w:style w:type="table" w:styleId="Tabelacomgrade">
    <w:name w:val="Table Grid"/>
    <w:basedOn w:val="Tabelanormal"/>
    <w:uiPriority w:val="39"/>
    <w:rsid w:val="00C322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D45A5"/>
    <w:rPr>
      <w:color w:val="605E5C"/>
      <w:shd w:val="clear" w:color="auto" w:fill="E1DFDD"/>
    </w:rPr>
  </w:style>
  <w:style w:type="paragraph" w:customStyle="1" w:styleId="Textopadro">
    <w:name w:val="Texto padrão"/>
    <w:basedOn w:val="Normal"/>
    <w:rsid w:val="00A46F27"/>
    <w:pPr>
      <w:suppressAutoHyphens/>
    </w:pPr>
    <w:rPr>
      <w:szCs w:val="20"/>
      <w:lang w:eastAsia="zh-CN"/>
    </w:rPr>
  </w:style>
  <w:style w:type="character" w:customStyle="1" w:styleId="Ttulo6Char">
    <w:name w:val="Título 6 Char"/>
    <w:basedOn w:val="Fontepargpadro"/>
    <w:link w:val="Ttulo6"/>
    <w:semiHidden/>
    <w:rsid w:val="00B8554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DA555F"/>
    <w:pPr>
      <w:numPr>
        <w:numId w:val="9"/>
      </w:numPr>
      <w:tabs>
        <w:tab w:val="left" w:pos="567"/>
      </w:tabs>
      <w:ind w:left="480" w:hanging="480"/>
      <w:jc w:val="both"/>
    </w:pPr>
    <w:rPr>
      <w:rFonts w:ascii="Arial" w:hAnsi="Arial" w:cs="Times New Roman"/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DA55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ivel01TituloChar">
    <w:name w:val="Nivel_01_Titulo Char"/>
    <w:basedOn w:val="Ttulo1Char"/>
    <w:link w:val="Nivel01Titulo"/>
    <w:rsid w:val="007D5AD4"/>
    <w:rPr>
      <w:rFonts w:ascii="Arial" w:eastAsiaTheme="majorEastAsia" w:hAnsi="Arial" w:cstheme="majorBidi"/>
      <w:b/>
      <w:bCs/>
      <w:color w:val="2F5496" w:themeColor="accent1" w:themeShade="BF"/>
      <w:sz w:val="32"/>
      <w:szCs w:val="32"/>
    </w:rPr>
  </w:style>
  <w:style w:type="character" w:customStyle="1" w:styleId="text-muted">
    <w:name w:val="text-muted"/>
    <w:basedOn w:val="Fontepargpadro"/>
    <w:rsid w:val="00677197"/>
  </w:style>
  <w:style w:type="character" w:customStyle="1" w:styleId="ng-binding">
    <w:name w:val="ng-binding"/>
    <w:basedOn w:val="Fontepargpadro"/>
    <w:rsid w:val="00677197"/>
  </w:style>
  <w:style w:type="paragraph" w:styleId="NormalWeb">
    <w:name w:val="Normal (Web)"/>
    <w:basedOn w:val="Normal"/>
    <w:uiPriority w:val="99"/>
    <w:unhideWhenUsed/>
    <w:rsid w:val="00CC0D86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7C7B40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deGrade1Clara">
    <w:name w:val="Grid Table 1 Light"/>
    <w:basedOn w:val="Tabelanormal"/>
    <w:uiPriority w:val="46"/>
    <w:rsid w:val="007C7B40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rte">
    <w:name w:val="Strong"/>
    <w:basedOn w:val="Fontepargpadro"/>
    <w:uiPriority w:val="22"/>
    <w:qFormat/>
    <w:rsid w:val="00CE51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885E0-1E31-4A5E-8710-D442282B6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862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Santa Catarina</vt:lpstr>
    </vt:vector>
  </TitlesOfParts>
  <Company/>
  <LinksUpToDate>false</LinksUpToDate>
  <CharactersWithSpaces>5946</CharactersWithSpaces>
  <SharedDoc>false</SharedDoc>
  <HLinks>
    <vt:vector size="6" baseType="variant">
      <vt:variant>
        <vt:i4>5963806</vt:i4>
      </vt:variant>
      <vt:variant>
        <vt:i4>0</vt:i4>
      </vt:variant>
      <vt:variant>
        <vt:i4>0</vt:i4>
      </vt:variant>
      <vt:variant>
        <vt:i4>5</vt:i4>
      </vt:variant>
      <vt:variant>
        <vt:lpwstr>http://www.camaraschroeder.sc.gov.br/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Santa Catarina</dc:title>
  <dc:subject/>
  <dc:creator>usuario</dc:creator>
  <cp:keywords/>
  <dc:description/>
  <cp:lastModifiedBy>Assessor Legislativo</cp:lastModifiedBy>
  <cp:revision>4</cp:revision>
  <cp:lastPrinted>2025-04-03T11:34:00Z</cp:lastPrinted>
  <dcterms:created xsi:type="dcterms:W3CDTF">2026-03-23T15:35:00Z</dcterms:created>
  <dcterms:modified xsi:type="dcterms:W3CDTF">2026-03-23T15:42:00Z</dcterms:modified>
</cp:coreProperties>
</file>