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85C696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B2118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C625E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18B71B0B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443E01" w14:textId="77777777" w:rsidR="003B2118" w:rsidRPr="001F6418" w:rsidRDefault="003B2118" w:rsidP="003B2118">
      <w:pPr>
        <w:jc w:val="both"/>
        <w:rPr>
          <w:rFonts w:ascii="Times New Roman" w:hAnsi="Times New Roman"/>
          <w:sz w:val="24"/>
          <w:szCs w:val="24"/>
        </w:rPr>
      </w:pPr>
      <w:r w:rsidRPr="001F6418">
        <w:rPr>
          <w:rFonts w:ascii="Times New Roman" w:hAnsi="Times New Roman"/>
          <w:sz w:val="24"/>
          <w:szCs w:val="24"/>
        </w:rPr>
        <w:t xml:space="preserve">Sugerir a </w:t>
      </w:r>
      <w:r w:rsidRPr="008319F2">
        <w:rPr>
          <w:rFonts w:ascii="Times New Roman" w:hAnsi="Times New Roman"/>
          <w:sz w:val="24"/>
          <w:szCs w:val="24"/>
        </w:rPr>
        <w:t>realização de serviços de manutenção e melhorias na área pública de lazer localizada entre as ruas Antônio Forlin e Lucas Panstein Gorges</w:t>
      </w:r>
      <w:r w:rsidRPr="001F6418">
        <w:rPr>
          <w:rFonts w:ascii="Times New Roman" w:hAnsi="Times New Roman"/>
          <w:sz w:val="24"/>
          <w:szCs w:val="24"/>
        </w:rPr>
        <w:t>, no bairro Schroeder I,</w:t>
      </w:r>
      <w:r w:rsidRPr="008319F2">
        <w:rPr>
          <w:rFonts w:ascii="Times New Roman" w:hAnsi="Times New Roman"/>
          <w:sz w:val="24"/>
          <w:szCs w:val="24"/>
        </w:rPr>
        <w:t xml:space="preserve"> compreende</w:t>
      </w:r>
      <w:r w:rsidRPr="001F6418">
        <w:rPr>
          <w:rFonts w:ascii="Times New Roman" w:hAnsi="Times New Roman"/>
          <w:sz w:val="24"/>
          <w:szCs w:val="24"/>
        </w:rPr>
        <w:t>ndo</w:t>
      </w:r>
      <w:r w:rsidRPr="008319F2">
        <w:rPr>
          <w:rFonts w:ascii="Times New Roman" w:hAnsi="Times New Roman"/>
          <w:sz w:val="24"/>
          <w:szCs w:val="24"/>
        </w:rPr>
        <w:t xml:space="preserve"> a execução de limpeza geral do espaço, bem como a manutenção do parque infantil e da academia ao ar livre ali existentes</w:t>
      </w:r>
      <w:r w:rsidRPr="001F6418">
        <w:rPr>
          <w:rFonts w:ascii="Times New Roman" w:hAnsi="Times New Roman"/>
          <w:sz w:val="24"/>
          <w:szCs w:val="24"/>
        </w:rPr>
        <w:t xml:space="preserve">. </w:t>
      </w:r>
      <w:r w:rsidRPr="008319F2">
        <w:rPr>
          <w:rFonts w:ascii="Times New Roman" w:hAnsi="Times New Roman"/>
          <w:sz w:val="24"/>
          <w:szCs w:val="24"/>
        </w:rPr>
        <w:t>Da mesma forma, faz-se necessária a manutenção do campo de futebol, incluindo a instalação de cercado para delimitação do espaço e a substituição das traves</w:t>
      </w:r>
      <w:r w:rsidRPr="001F6418">
        <w:rPr>
          <w:rFonts w:ascii="Times New Roman" w:hAnsi="Times New Roman"/>
          <w:sz w:val="24"/>
          <w:szCs w:val="24"/>
        </w:rPr>
        <w:t>.</w:t>
      </w:r>
      <w:r w:rsidRPr="008319F2">
        <w:rPr>
          <w:rFonts w:ascii="Times New Roman" w:hAnsi="Times New Roman"/>
          <w:sz w:val="24"/>
          <w:szCs w:val="24"/>
        </w:rPr>
        <w:t xml:space="preserve"> </w:t>
      </w:r>
      <w:r w:rsidRPr="001F6418">
        <w:rPr>
          <w:rFonts w:ascii="Times New Roman" w:hAnsi="Times New Roman"/>
          <w:sz w:val="24"/>
          <w:szCs w:val="24"/>
        </w:rPr>
        <w:t>S</w:t>
      </w:r>
      <w:r w:rsidRPr="008319F2">
        <w:rPr>
          <w:rFonts w:ascii="Times New Roman" w:hAnsi="Times New Roman"/>
          <w:sz w:val="24"/>
          <w:szCs w:val="24"/>
        </w:rPr>
        <w:t xml:space="preserve">ugere-se ainda a realização de estudo visando o melhor aproveitamento do </w:t>
      </w:r>
      <w:r w:rsidRPr="001F6418">
        <w:rPr>
          <w:rFonts w:ascii="Times New Roman" w:hAnsi="Times New Roman"/>
          <w:sz w:val="24"/>
          <w:szCs w:val="24"/>
        </w:rPr>
        <w:t>local</w:t>
      </w:r>
      <w:r w:rsidRPr="008319F2">
        <w:rPr>
          <w:rFonts w:ascii="Times New Roman" w:hAnsi="Times New Roman"/>
          <w:sz w:val="24"/>
          <w:szCs w:val="24"/>
        </w:rPr>
        <w:t>, tendo em vista a possibilidade de implantação de duas quadras esportivas</w:t>
      </w:r>
      <w:r w:rsidRPr="001F6418">
        <w:rPr>
          <w:rFonts w:ascii="Times New Roman" w:hAnsi="Times New Roman"/>
          <w:sz w:val="24"/>
          <w:szCs w:val="24"/>
        </w:rPr>
        <w:t xml:space="preserve"> e ainda, </w:t>
      </w:r>
      <w:r w:rsidRPr="008319F2">
        <w:rPr>
          <w:rFonts w:ascii="Times New Roman" w:hAnsi="Times New Roman"/>
          <w:sz w:val="24"/>
          <w:szCs w:val="24"/>
        </w:rPr>
        <w:t>a instalação de bancos de concreto</w:t>
      </w:r>
      <w:r w:rsidRPr="001F6418">
        <w:rPr>
          <w:rFonts w:ascii="Times New Roman" w:hAnsi="Times New Roman"/>
          <w:sz w:val="24"/>
          <w:szCs w:val="24"/>
        </w:rPr>
        <w:t>.</w:t>
      </w:r>
    </w:p>
    <w:p w14:paraId="710B7EEE" w14:textId="77777777" w:rsidR="003B2118" w:rsidRPr="009268CA" w:rsidRDefault="003B2118" w:rsidP="003B2118">
      <w:pPr>
        <w:jc w:val="both"/>
        <w:rPr>
          <w:rFonts w:ascii="Times New Roman" w:hAnsi="Times New Roman"/>
          <w:sz w:val="24"/>
          <w:szCs w:val="24"/>
        </w:rPr>
      </w:pPr>
      <w:r w:rsidRPr="001F6418">
        <w:rPr>
          <w:rFonts w:ascii="Times New Roman" w:hAnsi="Times New Roman"/>
          <w:sz w:val="24"/>
          <w:szCs w:val="24"/>
        </w:rPr>
        <w:t xml:space="preserve">Justifica-se com o objetivo de atender a reivindicações da comunidade local, que utiliza o espaço para o lazer e prática esportiva. Contudo, necessita de melhorias, sobretudo no que se refere à conservação e manutenção dos equipamentos públicos existentes. </w:t>
      </w:r>
      <w:r w:rsidRPr="009268CA">
        <w:rPr>
          <w:rFonts w:ascii="Times New Roman" w:hAnsi="Times New Roman"/>
          <w:sz w:val="24"/>
          <w:szCs w:val="24"/>
        </w:rPr>
        <w:t>A adoção das medidas propostas contribuirá significativamente para a valorização do espaço público, promovendo mais qualidade de vida, segurança e bem-estar à população, além de incentivar hábitos saudáveis e fortalecer a convivência comunitária.</w:t>
      </w:r>
    </w:p>
    <w:p w14:paraId="52904B6F" w14:textId="77777777" w:rsidR="00130774" w:rsidRPr="0075570F" w:rsidRDefault="001307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C56BB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B2118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33031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F071E8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 w:rsidR="00973B4D" w:rsidRPr="005C5289">
        <w:rPr>
          <w:rFonts w:ascii="Times New Roman" w:hAnsi="Times New Roman"/>
          <w:sz w:val="24"/>
          <w:szCs w:val="24"/>
        </w:rPr>
        <w:t>Miriã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6D52EA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B2118">
        <w:rPr>
          <w:rFonts w:ascii="Times New Roman" w:eastAsia="Times New Roman" w:hAnsi="Times New Roman"/>
          <w:sz w:val="20"/>
          <w:szCs w:val="20"/>
          <w:lang w:eastAsia="pt-BR"/>
        </w:rPr>
        <w:t>19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C625E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1265C9"/>
    <w:rsid w:val="00130774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B2118"/>
    <w:rsid w:val="003D1C32"/>
    <w:rsid w:val="00402960"/>
    <w:rsid w:val="00410336"/>
    <w:rsid w:val="00426380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6552"/>
    <w:rsid w:val="00801A10"/>
    <w:rsid w:val="008022F5"/>
    <w:rsid w:val="00811477"/>
    <w:rsid w:val="008429A4"/>
    <w:rsid w:val="008533A7"/>
    <w:rsid w:val="0087575A"/>
    <w:rsid w:val="00875D4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E4747"/>
    <w:rsid w:val="00AF52F3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4501A"/>
    <w:rsid w:val="00C62950"/>
    <w:rsid w:val="00C73D50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2026-03-23T16:39:00Z</dcterms:created>
  <dcterms:modified xsi:type="dcterms:W3CDTF">2026-03-23T16:39:00Z</dcterms:modified>
</cp:coreProperties>
</file>