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E0D63D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B2118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464EA9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47CECF" w14:textId="77777777" w:rsidR="00464EA9" w:rsidRPr="001F6418" w:rsidRDefault="00464EA9" w:rsidP="00464EA9">
      <w:pPr>
        <w:jc w:val="both"/>
        <w:rPr>
          <w:rFonts w:ascii="Times New Roman" w:hAnsi="Times New Roman"/>
          <w:sz w:val="24"/>
          <w:szCs w:val="24"/>
        </w:rPr>
      </w:pPr>
      <w:r w:rsidRPr="001F6418">
        <w:rPr>
          <w:rFonts w:ascii="Times New Roman" w:hAnsi="Times New Roman"/>
          <w:sz w:val="24"/>
          <w:szCs w:val="24"/>
        </w:rPr>
        <w:t xml:space="preserve">Sugerir a </w:t>
      </w:r>
      <w:r w:rsidRPr="008319F2">
        <w:rPr>
          <w:rFonts w:ascii="Times New Roman" w:hAnsi="Times New Roman"/>
          <w:sz w:val="24"/>
          <w:szCs w:val="24"/>
        </w:rPr>
        <w:t>realização de serviços de manutenção e melhorias na área pública de lazer localizada</w:t>
      </w:r>
      <w:r w:rsidRPr="001F6418">
        <w:rPr>
          <w:rFonts w:ascii="Times New Roman" w:hAnsi="Times New Roman"/>
          <w:sz w:val="24"/>
          <w:szCs w:val="24"/>
        </w:rPr>
        <w:t xml:space="preserve"> no entroncamento das ruas Rio de Janeiro e Osvaldo Lenzi, no bairro Schroeder I,</w:t>
      </w:r>
      <w:r w:rsidRPr="008319F2">
        <w:rPr>
          <w:rFonts w:ascii="Times New Roman" w:hAnsi="Times New Roman"/>
          <w:sz w:val="24"/>
          <w:szCs w:val="24"/>
        </w:rPr>
        <w:t xml:space="preserve"> compreende</w:t>
      </w:r>
      <w:r w:rsidRPr="001F6418">
        <w:rPr>
          <w:rFonts w:ascii="Times New Roman" w:hAnsi="Times New Roman"/>
          <w:sz w:val="24"/>
          <w:szCs w:val="24"/>
        </w:rPr>
        <w:t>ndo</w:t>
      </w:r>
      <w:r w:rsidRPr="008319F2">
        <w:rPr>
          <w:rFonts w:ascii="Times New Roman" w:hAnsi="Times New Roman"/>
          <w:sz w:val="24"/>
          <w:szCs w:val="24"/>
        </w:rPr>
        <w:t xml:space="preserve"> a execução de limpeza geral do espaço, a manutenção do parque infantil e da academia ao ar livre</w:t>
      </w:r>
      <w:r w:rsidRPr="001F6418">
        <w:rPr>
          <w:rFonts w:ascii="Times New Roman" w:hAnsi="Times New Roman"/>
          <w:sz w:val="24"/>
          <w:szCs w:val="24"/>
        </w:rPr>
        <w:t>, bem como a instalação de</w:t>
      </w:r>
      <w:r w:rsidRPr="008319F2">
        <w:rPr>
          <w:rFonts w:ascii="Times New Roman" w:hAnsi="Times New Roman"/>
          <w:sz w:val="24"/>
          <w:szCs w:val="24"/>
        </w:rPr>
        <w:t xml:space="preserve"> bancos de concreto</w:t>
      </w:r>
      <w:r w:rsidRPr="001F6418">
        <w:rPr>
          <w:rFonts w:ascii="Times New Roman" w:hAnsi="Times New Roman"/>
          <w:sz w:val="24"/>
          <w:szCs w:val="24"/>
        </w:rPr>
        <w:t>.</w:t>
      </w:r>
    </w:p>
    <w:p w14:paraId="2ED58875" w14:textId="77777777" w:rsidR="00464EA9" w:rsidRPr="001F6418" w:rsidRDefault="00464EA9" w:rsidP="00464EA9">
      <w:pPr>
        <w:jc w:val="both"/>
        <w:rPr>
          <w:rFonts w:ascii="Times New Roman" w:hAnsi="Times New Roman"/>
          <w:sz w:val="24"/>
          <w:szCs w:val="24"/>
        </w:rPr>
      </w:pPr>
      <w:r w:rsidRPr="001F6418">
        <w:rPr>
          <w:rFonts w:ascii="Times New Roman" w:hAnsi="Times New Roman"/>
          <w:sz w:val="24"/>
          <w:szCs w:val="24"/>
        </w:rPr>
        <w:t>Justifica-se, com o intuito de garantir melhores condições de uso, segurança e conservação dos equipamentos públicos, além de proporcionar mais conforto aos frequentadores que utilizam o espaço para lazer e convivência. A implementação das medidas propostas contribuirá para a valorização do espaço público, incentivando seu uso adequado, promovendo a qualidade de vida e fortalecendo a convivência social entre os moradores da região.</w:t>
      </w:r>
    </w:p>
    <w:p w14:paraId="710B7EEE" w14:textId="043F23A9" w:rsidR="003B2118" w:rsidRPr="009268CA" w:rsidRDefault="003B2118" w:rsidP="003B2118">
      <w:pPr>
        <w:jc w:val="both"/>
        <w:rPr>
          <w:rFonts w:ascii="Times New Roman" w:hAnsi="Times New Roman"/>
          <w:sz w:val="24"/>
          <w:szCs w:val="24"/>
        </w:rPr>
      </w:pP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C56BB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B2118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3303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6D52EA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B2118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C625E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6552"/>
    <w:rsid w:val="00801A10"/>
    <w:rsid w:val="008022F5"/>
    <w:rsid w:val="00811477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2026-03-23T16:46:00Z</dcterms:created>
  <dcterms:modified xsi:type="dcterms:W3CDTF">2026-03-23T16:46:00Z</dcterms:modified>
</cp:coreProperties>
</file>