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D1012E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B7312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C92A3E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319536" w14:textId="77777777" w:rsidR="00C92A3E" w:rsidRPr="007B05B8" w:rsidRDefault="00C92A3E" w:rsidP="00C92A3E">
      <w:pPr>
        <w:jc w:val="both"/>
        <w:rPr>
          <w:rFonts w:ascii="Times New Roman" w:hAnsi="Times New Roman"/>
          <w:sz w:val="24"/>
          <w:szCs w:val="24"/>
        </w:rPr>
      </w:pPr>
      <w:r w:rsidRPr="007B05B8">
        <w:rPr>
          <w:rFonts w:ascii="Times New Roman" w:hAnsi="Times New Roman"/>
          <w:sz w:val="24"/>
          <w:szCs w:val="24"/>
        </w:rPr>
        <w:t>Sugerir a adoção de medidas para promover a ampla divulgação do Estatuto dos Direitos do Paciente, instituído pela Lei nº 15.378/2026, junto às unidades de saúde do Município.</w:t>
      </w:r>
    </w:p>
    <w:p w14:paraId="0735EDD2" w14:textId="77777777" w:rsidR="00C92A3E" w:rsidRPr="007B05B8" w:rsidRDefault="00C92A3E" w:rsidP="00C92A3E">
      <w:pPr>
        <w:jc w:val="both"/>
        <w:rPr>
          <w:rFonts w:ascii="Times New Roman" w:hAnsi="Times New Roman"/>
          <w:sz w:val="24"/>
          <w:szCs w:val="24"/>
        </w:rPr>
      </w:pPr>
      <w:r w:rsidRPr="007B05B8">
        <w:rPr>
          <w:rFonts w:ascii="Times New Roman" w:hAnsi="Times New Roman"/>
          <w:sz w:val="24"/>
          <w:szCs w:val="24"/>
        </w:rPr>
        <w:t>O Estatuto dos Direitos do Paciente representa importante avanço na garantia da dignidade, da humanização e da transparência no atendimento em saúde, ao unificar e regulamentar direitos e deveres dos usuários dos sistemas público e privado.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5B8">
        <w:rPr>
          <w:rFonts w:ascii="Times New Roman" w:hAnsi="Times New Roman"/>
          <w:sz w:val="24"/>
          <w:szCs w:val="24"/>
        </w:rPr>
        <w:t>Entretanto, para que tais direitos sejam efetivamente exercidos, é essencial que a população tenha conhecimento claro e acessível acerca do conteúdo da referida legislação.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5B8">
        <w:rPr>
          <w:rFonts w:ascii="Times New Roman" w:hAnsi="Times New Roman"/>
          <w:sz w:val="24"/>
          <w:szCs w:val="24"/>
        </w:rPr>
        <w:t xml:space="preserve">Dessa forma, </w:t>
      </w:r>
      <w:r>
        <w:rPr>
          <w:rFonts w:ascii="Times New Roman" w:hAnsi="Times New Roman"/>
          <w:sz w:val="24"/>
          <w:szCs w:val="24"/>
        </w:rPr>
        <w:t>torna-se indispensável a promoção de</w:t>
      </w:r>
      <w:r w:rsidRPr="007B05B8">
        <w:rPr>
          <w:rFonts w:ascii="Times New Roman" w:hAnsi="Times New Roman"/>
          <w:sz w:val="24"/>
          <w:szCs w:val="24"/>
        </w:rPr>
        <w:t xml:space="preserve"> campanhas e ações informativas sobre o Estatuto dos Direitos do Paciente, contribuindo para o fortalecimento da cidadania, a ampliação da transparência nos serviços de saúde e a garantia do respeito aos direitos dos pacientes.</w:t>
      </w:r>
    </w:p>
    <w:p w14:paraId="410FAEEF" w14:textId="57B687B9" w:rsidR="00A25046" w:rsidRPr="00F42CDB" w:rsidRDefault="00A25046" w:rsidP="00A25046">
      <w:pPr>
        <w:jc w:val="both"/>
        <w:rPr>
          <w:rFonts w:ascii="Times New Roman" w:hAnsi="Times New Roman"/>
          <w:sz w:val="24"/>
          <w:szCs w:val="24"/>
        </w:rPr>
      </w:pPr>
    </w:p>
    <w:p w14:paraId="5F3412AC" w14:textId="3068703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92A3E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92A3E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6E2051E" w14:textId="77777777" w:rsidR="00A25046" w:rsidRDefault="00A2504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FCCAB6E" w14:textId="77777777" w:rsidR="00A25046" w:rsidRDefault="0075570F" w:rsidP="00A25046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  <w:r w:rsidR="00A2504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E71952E" w14:textId="6D6F08EE" w:rsidR="003030B3" w:rsidRPr="0075570F" w:rsidRDefault="00AE4747" w:rsidP="00A25046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25046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C92A3E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B7312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530F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0F1735"/>
    <w:rsid w:val="00117053"/>
    <w:rsid w:val="001265C9"/>
    <w:rsid w:val="00130774"/>
    <w:rsid w:val="00136FB4"/>
    <w:rsid w:val="00154D97"/>
    <w:rsid w:val="001A14AB"/>
    <w:rsid w:val="001A25DF"/>
    <w:rsid w:val="001A3DE7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7747C"/>
    <w:rsid w:val="002B7095"/>
    <w:rsid w:val="002D1697"/>
    <w:rsid w:val="002E7E05"/>
    <w:rsid w:val="002F091F"/>
    <w:rsid w:val="003030B3"/>
    <w:rsid w:val="00333E59"/>
    <w:rsid w:val="0037481F"/>
    <w:rsid w:val="00381D73"/>
    <w:rsid w:val="00383E58"/>
    <w:rsid w:val="00385B6F"/>
    <w:rsid w:val="00386C22"/>
    <w:rsid w:val="003B2118"/>
    <w:rsid w:val="003C49CE"/>
    <w:rsid w:val="003D1C32"/>
    <w:rsid w:val="003F3C74"/>
    <w:rsid w:val="003F61B5"/>
    <w:rsid w:val="00402960"/>
    <w:rsid w:val="00406419"/>
    <w:rsid w:val="00410336"/>
    <w:rsid w:val="00426380"/>
    <w:rsid w:val="004511BC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66F1C"/>
    <w:rsid w:val="00596D07"/>
    <w:rsid w:val="005A1E97"/>
    <w:rsid w:val="005B0DD7"/>
    <w:rsid w:val="005B632C"/>
    <w:rsid w:val="005B66CA"/>
    <w:rsid w:val="005B7A4F"/>
    <w:rsid w:val="005B7DC6"/>
    <w:rsid w:val="005C5289"/>
    <w:rsid w:val="005E0068"/>
    <w:rsid w:val="005E3E20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C4833"/>
    <w:rsid w:val="006E39FD"/>
    <w:rsid w:val="00725AE2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0621"/>
    <w:rsid w:val="007D6552"/>
    <w:rsid w:val="007E492E"/>
    <w:rsid w:val="007E4FFF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8677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25046"/>
    <w:rsid w:val="00A3167C"/>
    <w:rsid w:val="00A37864"/>
    <w:rsid w:val="00A45085"/>
    <w:rsid w:val="00A60805"/>
    <w:rsid w:val="00A65130"/>
    <w:rsid w:val="00A6651E"/>
    <w:rsid w:val="00AA3B7D"/>
    <w:rsid w:val="00AC4FB2"/>
    <w:rsid w:val="00AD1F01"/>
    <w:rsid w:val="00AE4747"/>
    <w:rsid w:val="00AE4B39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271F"/>
    <w:rsid w:val="00BB7586"/>
    <w:rsid w:val="00BE171E"/>
    <w:rsid w:val="00C12DC9"/>
    <w:rsid w:val="00C172D5"/>
    <w:rsid w:val="00C2675D"/>
    <w:rsid w:val="00C30A73"/>
    <w:rsid w:val="00C334F8"/>
    <w:rsid w:val="00C3635E"/>
    <w:rsid w:val="00C37B8D"/>
    <w:rsid w:val="00C4501A"/>
    <w:rsid w:val="00C62950"/>
    <w:rsid w:val="00C73D50"/>
    <w:rsid w:val="00C767D6"/>
    <w:rsid w:val="00C84C5A"/>
    <w:rsid w:val="00C92A3E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0E08"/>
    <w:rsid w:val="00E21B4B"/>
    <w:rsid w:val="00E223ED"/>
    <w:rsid w:val="00E25941"/>
    <w:rsid w:val="00E45D8B"/>
    <w:rsid w:val="00E5757B"/>
    <w:rsid w:val="00E81B0B"/>
    <w:rsid w:val="00E91412"/>
    <w:rsid w:val="00EA38F7"/>
    <w:rsid w:val="00EB123E"/>
    <w:rsid w:val="00EB7312"/>
    <w:rsid w:val="00EC538F"/>
    <w:rsid w:val="00ED58A3"/>
    <w:rsid w:val="00F00676"/>
    <w:rsid w:val="00F16A9E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2026-05-18T17:25:00Z</cp:lastPrinted>
  <dcterms:created xsi:type="dcterms:W3CDTF">2026-06-01T16:13:00Z</dcterms:created>
  <dcterms:modified xsi:type="dcterms:W3CDTF">2026-06-01T16:14:00Z</dcterms:modified>
</cp:coreProperties>
</file>