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D9E292" w14:textId="164A494D" w:rsidR="00CD45A5" w:rsidRPr="001B427F" w:rsidRDefault="005112CE" w:rsidP="0078006F">
      <w:pPr>
        <w:jc w:val="center"/>
        <w:rPr>
          <w:rFonts w:ascii="Cambria" w:hAnsi="Cambria" w:cs="Arial"/>
          <w:b/>
        </w:rPr>
      </w:pPr>
      <w:bookmarkStart w:id="0" w:name="_Hlk32246896"/>
      <w:r w:rsidRPr="001B427F">
        <w:rPr>
          <w:rFonts w:ascii="Cambria" w:hAnsi="Cambria" w:cs="Arial"/>
          <w:b/>
        </w:rPr>
        <w:t xml:space="preserve">COMISSÃO DE </w:t>
      </w:r>
      <w:r w:rsidR="00CC0A65" w:rsidRPr="001B427F">
        <w:rPr>
          <w:rFonts w:ascii="Cambria" w:hAnsi="Cambria" w:cs="Arial"/>
          <w:b/>
        </w:rPr>
        <w:t>FINANÇAS E ORÇAMENTO</w:t>
      </w:r>
    </w:p>
    <w:bookmarkEnd w:id="0"/>
    <w:p w14:paraId="2B489C38" w14:textId="77777777" w:rsidR="0093495A" w:rsidRPr="001B427F" w:rsidRDefault="0093495A" w:rsidP="0078006F">
      <w:pPr>
        <w:jc w:val="center"/>
        <w:rPr>
          <w:rFonts w:ascii="Cambria" w:hAnsi="Cambria" w:cs="Arial"/>
          <w:b/>
        </w:rPr>
      </w:pPr>
    </w:p>
    <w:p w14:paraId="62CD737D" w14:textId="2C1BAFFC" w:rsidR="00CD45A5" w:rsidRPr="001B427F" w:rsidRDefault="00CF189D" w:rsidP="0078006F">
      <w:pPr>
        <w:jc w:val="center"/>
        <w:rPr>
          <w:rFonts w:ascii="Cambria" w:hAnsi="Cambria" w:cs="Arial"/>
          <w:b/>
        </w:rPr>
      </w:pPr>
      <w:r w:rsidRPr="001B427F">
        <w:rPr>
          <w:rFonts w:ascii="Cambria" w:hAnsi="Cambria" w:cs="Arial"/>
          <w:b/>
        </w:rPr>
        <w:t>ATA 0</w:t>
      </w:r>
      <w:r w:rsidR="000F1B69">
        <w:rPr>
          <w:rFonts w:ascii="Cambria" w:hAnsi="Cambria" w:cs="Arial"/>
          <w:b/>
        </w:rPr>
        <w:t>1</w:t>
      </w:r>
      <w:r w:rsidR="003826ED">
        <w:rPr>
          <w:rFonts w:ascii="Cambria" w:hAnsi="Cambria" w:cs="Arial"/>
          <w:b/>
        </w:rPr>
        <w:t>7</w:t>
      </w:r>
      <w:r w:rsidRPr="001B427F">
        <w:rPr>
          <w:rFonts w:ascii="Cambria" w:hAnsi="Cambria" w:cs="Arial"/>
          <w:b/>
        </w:rPr>
        <w:t>/202</w:t>
      </w:r>
      <w:r w:rsidR="002B39AB" w:rsidRPr="001B427F">
        <w:rPr>
          <w:rFonts w:ascii="Cambria" w:hAnsi="Cambria" w:cs="Arial"/>
          <w:b/>
        </w:rPr>
        <w:t>5</w:t>
      </w:r>
    </w:p>
    <w:p w14:paraId="11392041" w14:textId="77777777" w:rsidR="00787D9B" w:rsidRPr="001B427F" w:rsidRDefault="00787D9B" w:rsidP="00B7372F">
      <w:pPr>
        <w:jc w:val="both"/>
        <w:rPr>
          <w:rFonts w:ascii="Cambria" w:hAnsi="Cambria"/>
        </w:rPr>
      </w:pPr>
    </w:p>
    <w:p w14:paraId="6FC69CCD" w14:textId="4B59FBB7" w:rsidR="00D30978" w:rsidRDefault="00F03A5F" w:rsidP="005A2EBE">
      <w:pPr>
        <w:jc w:val="both"/>
        <w:rPr>
          <w:rFonts w:ascii="Cambria" w:hAnsi="Cambria"/>
        </w:rPr>
      </w:pPr>
      <w:r w:rsidRPr="001B427F">
        <w:rPr>
          <w:rFonts w:ascii="Cambria" w:hAnsi="Cambria"/>
        </w:rPr>
        <w:t xml:space="preserve">Aos </w:t>
      </w:r>
      <w:r w:rsidR="003826ED">
        <w:rPr>
          <w:rFonts w:ascii="Cambria" w:hAnsi="Cambria"/>
        </w:rPr>
        <w:t xml:space="preserve">vinte e três </w:t>
      </w:r>
      <w:r w:rsidR="00667475" w:rsidRPr="001B427F">
        <w:rPr>
          <w:rFonts w:ascii="Cambria" w:hAnsi="Cambria"/>
        </w:rPr>
        <w:t xml:space="preserve">dias do mês de </w:t>
      </w:r>
      <w:r w:rsidR="00D30978">
        <w:rPr>
          <w:rFonts w:ascii="Cambria" w:hAnsi="Cambria"/>
        </w:rPr>
        <w:t>junho</w:t>
      </w:r>
      <w:r w:rsidR="009C11AE" w:rsidRPr="001B427F">
        <w:rPr>
          <w:rFonts w:ascii="Cambria" w:hAnsi="Cambria"/>
        </w:rPr>
        <w:t xml:space="preserve"> </w:t>
      </w:r>
      <w:r w:rsidRPr="001B427F">
        <w:rPr>
          <w:rFonts w:ascii="Cambria" w:hAnsi="Cambria"/>
        </w:rPr>
        <w:t xml:space="preserve">de dois mil e vinte e </w:t>
      </w:r>
      <w:r w:rsidR="002B39AB" w:rsidRPr="001B427F">
        <w:rPr>
          <w:rFonts w:ascii="Cambria" w:hAnsi="Cambria"/>
        </w:rPr>
        <w:t>cinco</w:t>
      </w:r>
      <w:r w:rsidRPr="001B427F">
        <w:rPr>
          <w:rFonts w:ascii="Cambria" w:hAnsi="Cambria"/>
        </w:rPr>
        <w:t xml:space="preserve">, às </w:t>
      </w:r>
      <w:r w:rsidR="00D842AC">
        <w:rPr>
          <w:rFonts w:ascii="Cambria" w:hAnsi="Cambria"/>
        </w:rPr>
        <w:t>treze</w:t>
      </w:r>
      <w:r w:rsidR="00D30978">
        <w:rPr>
          <w:rFonts w:ascii="Cambria" w:hAnsi="Cambria"/>
        </w:rPr>
        <w:t xml:space="preserve"> horas</w:t>
      </w:r>
      <w:r w:rsidRPr="001B427F">
        <w:rPr>
          <w:rFonts w:ascii="Cambria" w:hAnsi="Cambria"/>
        </w:rPr>
        <w:t xml:space="preserve">, </w:t>
      </w:r>
      <w:r w:rsidR="00D842AC" w:rsidRPr="00D842AC">
        <w:rPr>
          <w:rFonts w:ascii="Cambria" w:hAnsi="Cambria"/>
        </w:rPr>
        <w:t xml:space="preserve">no Plenário da Câmara Municipal de Schroeder, reuniram-se os integrantes da Comissão de Finanças e Orçamento, com a participação da Assessora Legislativa desta Casa. Presentes os vereadores Adriano Dias Furtado, Guerino Ferreira e Marcos Zils, e a servidora Jeneffer Mayara da Luz. A Assessora Legislativa, deu boas vindas a todos e, por haver quórum regimental, iniciou-se a reunião ordinária, sendo deliberado sobre a seguinte pauta: </w:t>
      </w:r>
      <w:r w:rsidR="001B3C1E" w:rsidRPr="001B427F">
        <w:rPr>
          <w:rFonts w:ascii="Cambria" w:hAnsi="Cambria"/>
        </w:rPr>
        <w:t xml:space="preserve"> </w:t>
      </w:r>
      <w:r w:rsidR="00C0559E" w:rsidRPr="001B427F">
        <w:rPr>
          <w:rFonts w:ascii="Cambria" w:hAnsi="Cambria"/>
          <w:b/>
          <w:bCs/>
        </w:rPr>
        <w:t>1</w:t>
      </w:r>
      <w:r w:rsidR="00B95119">
        <w:rPr>
          <w:rFonts w:ascii="Cambria" w:hAnsi="Cambria"/>
          <w:b/>
          <w:bCs/>
        </w:rPr>
        <w:t>)</w:t>
      </w:r>
      <w:r w:rsidR="00B95119" w:rsidRPr="00B95119">
        <w:rPr>
          <w:rFonts w:ascii="Cambria" w:hAnsi="Cambria"/>
          <w:b/>
          <w:bCs/>
        </w:rPr>
        <w:t xml:space="preserve"> </w:t>
      </w:r>
      <w:r w:rsidR="00B95119" w:rsidRPr="00D06267">
        <w:rPr>
          <w:rFonts w:ascii="Cambria" w:hAnsi="Cambria"/>
          <w:b/>
          <w:bCs/>
        </w:rPr>
        <w:t xml:space="preserve">PROJETO DE LEI </w:t>
      </w:r>
      <w:r w:rsidR="00B95119">
        <w:rPr>
          <w:rFonts w:ascii="Cambria" w:hAnsi="Cambria"/>
          <w:b/>
          <w:bCs/>
        </w:rPr>
        <w:t>ORDINÁRIA 37</w:t>
      </w:r>
      <w:r w:rsidR="00B95119" w:rsidRPr="00D06267">
        <w:rPr>
          <w:rFonts w:ascii="Cambria" w:hAnsi="Cambria"/>
          <w:b/>
          <w:bCs/>
        </w:rPr>
        <w:t>/2025</w:t>
      </w:r>
      <w:r w:rsidR="00B95119" w:rsidRPr="00D06267">
        <w:rPr>
          <w:rFonts w:ascii="Cambria" w:hAnsi="Cambria"/>
        </w:rPr>
        <w:t>,</w:t>
      </w:r>
      <w:r w:rsidR="00B95119" w:rsidRPr="00D06267">
        <w:rPr>
          <w:rFonts w:ascii="Cambria" w:hAnsi="Cambria"/>
          <w:b/>
          <w:bCs/>
        </w:rPr>
        <w:t xml:space="preserve"> </w:t>
      </w:r>
      <w:r w:rsidR="00EA1038" w:rsidRPr="00EA1038">
        <w:rPr>
          <w:rFonts w:ascii="Cambria" w:hAnsi="Cambria"/>
        </w:rPr>
        <w:t xml:space="preserve">de autoria do Executivo, pelo Prefeito Jair Bridaroli, que dispõe sobre as Diretrizes Orçamentárias para o Exercício de 2026 e dá outras providências. Designada relatoria para </w:t>
      </w:r>
      <w:r w:rsidR="00EA1038">
        <w:rPr>
          <w:rFonts w:ascii="Cambria" w:hAnsi="Cambria"/>
        </w:rPr>
        <w:t>o</w:t>
      </w:r>
      <w:r w:rsidR="00EA1038" w:rsidRPr="00EA1038">
        <w:rPr>
          <w:rFonts w:ascii="Cambria" w:hAnsi="Cambria"/>
        </w:rPr>
        <w:t xml:space="preserve"> vereador </w:t>
      </w:r>
      <w:r w:rsidR="00EA1038">
        <w:rPr>
          <w:rFonts w:ascii="Cambria" w:hAnsi="Cambria"/>
        </w:rPr>
        <w:t>Marcos Zils</w:t>
      </w:r>
      <w:r w:rsidR="00EA1038" w:rsidRPr="00EA1038">
        <w:rPr>
          <w:rFonts w:ascii="Cambria" w:hAnsi="Cambria"/>
        </w:rPr>
        <w:t xml:space="preserve">. A assessora legislativa explicou sobre o projeto e informou que o mesmo foi protocolado dentro do prazo, 15 de abril, e veio acompanhado de todos os anexos obrigatórios. </w:t>
      </w:r>
      <w:r w:rsidR="00417D03">
        <w:rPr>
          <w:rFonts w:ascii="Cambria" w:hAnsi="Cambria"/>
        </w:rPr>
        <w:t>Informou</w:t>
      </w:r>
      <w:r w:rsidR="00EA1038" w:rsidRPr="00EA1038">
        <w:rPr>
          <w:rFonts w:ascii="Cambria" w:hAnsi="Cambria"/>
        </w:rPr>
        <w:t xml:space="preserve"> que </w:t>
      </w:r>
      <w:r w:rsidR="00417D03">
        <w:rPr>
          <w:rFonts w:ascii="Cambria" w:hAnsi="Cambria"/>
        </w:rPr>
        <w:t xml:space="preserve">o </w:t>
      </w:r>
      <w:r w:rsidR="00417D03" w:rsidRPr="00417D03">
        <w:rPr>
          <w:rFonts w:ascii="Cambria" w:hAnsi="Cambria"/>
        </w:rPr>
        <w:t>Parecer Jurídico, elaborado pela Assessoria Jurídica da Câmara</w:t>
      </w:r>
      <w:r w:rsidR="00417D03">
        <w:rPr>
          <w:rFonts w:ascii="Cambria" w:hAnsi="Cambria"/>
        </w:rPr>
        <w:t>, destacou</w:t>
      </w:r>
      <w:r w:rsidR="00417D03" w:rsidRPr="00417D03">
        <w:rPr>
          <w:rFonts w:ascii="Cambria" w:hAnsi="Cambria"/>
        </w:rPr>
        <w:t xml:space="preserve"> </w:t>
      </w:r>
      <w:r w:rsidR="00417D03" w:rsidRPr="00417D03">
        <w:rPr>
          <w:rFonts w:ascii="Cambria" w:hAnsi="Cambria"/>
        </w:rPr>
        <w:t xml:space="preserve">dois pontos </w:t>
      </w:r>
      <w:r w:rsidR="00417D03">
        <w:rPr>
          <w:rFonts w:ascii="Cambria" w:hAnsi="Cambria"/>
        </w:rPr>
        <w:t>de atenção, que seria pela</w:t>
      </w:r>
      <w:r w:rsidR="00417D03" w:rsidRPr="00417D03">
        <w:rPr>
          <w:rFonts w:ascii="Cambria" w:hAnsi="Cambria"/>
        </w:rPr>
        <w:t xml:space="preserve"> a necessidade de o Legislativo realizar audiência pública e cumprir </w:t>
      </w:r>
      <w:r w:rsidR="00417D03">
        <w:rPr>
          <w:rFonts w:ascii="Cambria" w:hAnsi="Cambria"/>
        </w:rPr>
        <w:t>com o disposto n</w:t>
      </w:r>
      <w:r w:rsidR="00417D03" w:rsidRPr="00417D03">
        <w:rPr>
          <w:rFonts w:ascii="Cambria" w:hAnsi="Cambria"/>
        </w:rPr>
        <w:t>o art. 48 da LRF</w:t>
      </w:r>
      <w:r w:rsidR="00417D03">
        <w:rPr>
          <w:rFonts w:ascii="Cambria" w:hAnsi="Cambria"/>
        </w:rPr>
        <w:t>, e ainda, pela</w:t>
      </w:r>
      <w:r w:rsidR="00417D03" w:rsidRPr="00417D03">
        <w:rPr>
          <w:rFonts w:ascii="Cambria" w:hAnsi="Cambria"/>
        </w:rPr>
        <w:t xml:space="preserve"> a recomendação de revisar os valores das despesas irrelevantes, adequando-os à realidade fiscal e à capacidade orçamentária do Município.</w:t>
      </w:r>
      <w:r w:rsidR="00E562CE">
        <w:rPr>
          <w:rFonts w:ascii="Cambria" w:hAnsi="Cambria"/>
        </w:rPr>
        <w:t xml:space="preserve"> Ademais, informou que o </w:t>
      </w:r>
      <w:r w:rsidR="00E562CE" w:rsidRPr="00CA5FDC">
        <w:rPr>
          <w:rFonts w:ascii="Cambria" w:hAnsi="Cambria"/>
        </w:rPr>
        <w:t>projeto inicialmente encaminhado ao Legislativo continha erros materiais, razão pela qual foi substituído por nova versão apresentada pelo Executivo</w:t>
      </w:r>
      <w:r w:rsidR="008910DB">
        <w:rPr>
          <w:rFonts w:ascii="Cambria" w:hAnsi="Cambria" w:cs="Arial"/>
          <w:bCs/>
        </w:rPr>
        <w:t xml:space="preserve">, e ainda, que </w:t>
      </w:r>
      <w:r w:rsidR="008910DB" w:rsidRPr="00217963">
        <w:rPr>
          <w:rFonts w:ascii="Cambria" w:hAnsi="Cambria" w:cstheme="minorHAnsi"/>
        </w:rPr>
        <w:t>durante a tramitação do projeto, o Anexo de Prioridades e Metas foi objeto de alterações promovidas pelas Comissões de Legislação, Justiça e Redação Final e de Mérito, mediante apresentação de emendas parlamentares</w:t>
      </w:r>
      <w:r w:rsidR="008910DB">
        <w:rPr>
          <w:rFonts w:ascii="Cambria" w:hAnsi="Cambria" w:cstheme="minorHAnsi"/>
        </w:rPr>
        <w:t>, as quais foram apresentadas e lidas na íntegra</w:t>
      </w:r>
      <w:r w:rsidR="00124BE5">
        <w:rPr>
          <w:rFonts w:ascii="Cambria" w:hAnsi="Cambria" w:cstheme="minorHAnsi"/>
        </w:rPr>
        <w:t>, sendo ainda esclarecido que algumas metas tinham sido excluídas e foram reincluídas, e também foram conferidas as metas que foram retiradas e já executadas</w:t>
      </w:r>
      <w:r w:rsidR="008910DB" w:rsidRPr="00217963">
        <w:rPr>
          <w:rFonts w:ascii="Cambria" w:hAnsi="Cambria" w:cstheme="minorHAnsi"/>
        </w:rPr>
        <w:t>.</w:t>
      </w:r>
      <w:r w:rsidR="002D1F40">
        <w:rPr>
          <w:rFonts w:ascii="Cambria" w:hAnsi="Cambria" w:cstheme="minorHAnsi"/>
        </w:rPr>
        <w:t xml:space="preserve"> </w:t>
      </w:r>
      <w:r w:rsidR="00863BDB">
        <w:rPr>
          <w:rFonts w:ascii="Cambria" w:hAnsi="Cambria" w:cstheme="minorHAnsi"/>
        </w:rPr>
        <w:t xml:space="preserve">A Comissão foi repassando os itens das metas e discutindo sobre novas possíveis inclusões. </w:t>
      </w:r>
      <w:r w:rsidR="00870A05">
        <w:rPr>
          <w:rFonts w:ascii="Cambria" w:hAnsi="Cambria" w:cstheme="minorHAnsi"/>
        </w:rPr>
        <w:t xml:space="preserve">Quanto ao art. 18, que inclusive foi um ponto de atenção do parecer jurídico, a Comissão discutiu sobre a possibilidade de realizar emenda e limitar o percentual em 50%, conforme já acontece atualmente, tendo em vista que na </w:t>
      </w:r>
      <w:r w:rsidR="00870A05" w:rsidRPr="00217963">
        <w:rPr>
          <w:rFonts w:ascii="Cambria" w:hAnsi="Cambria" w:cstheme="minorHAnsi"/>
        </w:rPr>
        <w:t>redação original do projeto</w:t>
      </w:r>
      <w:r w:rsidR="00870A05">
        <w:rPr>
          <w:rFonts w:ascii="Cambria" w:hAnsi="Cambria" w:cstheme="minorHAnsi"/>
        </w:rPr>
        <w:t xml:space="preserve"> é</w:t>
      </w:r>
      <w:r w:rsidR="00870A05" w:rsidRPr="00217963">
        <w:rPr>
          <w:rFonts w:ascii="Cambria" w:hAnsi="Cambria" w:cstheme="minorHAnsi"/>
        </w:rPr>
        <w:t xml:space="preserve"> utiliza</w:t>
      </w:r>
      <w:r w:rsidR="00870A05">
        <w:rPr>
          <w:rFonts w:ascii="Cambria" w:hAnsi="Cambria" w:cstheme="minorHAnsi"/>
        </w:rPr>
        <w:t>do</w:t>
      </w:r>
      <w:r w:rsidR="00870A05" w:rsidRPr="00217963">
        <w:rPr>
          <w:rFonts w:ascii="Cambria" w:hAnsi="Cambria" w:cstheme="minorHAnsi"/>
        </w:rPr>
        <w:t xml:space="preserve"> como referência os valores máximos previstos nos incisos I e II do art. 75 da Lei Federal n.º 14.133, de 1º de abril de 2021, que atualmente estão </w:t>
      </w:r>
      <w:r w:rsidR="00870A05">
        <w:rPr>
          <w:rFonts w:ascii="Cambria" w:hAnsi="Cambria" w:cstheme="minorHAnsi"/>
        </w:rPr>
        <w:t xml:space="preserve">no valor de </w:t>
      </w:r>
      <w:r w:rsidR="00870A05" w:rsidRPr="00217963">
        <w:rPr>
          <w:rFonts w:ascii="Cambria" w:hAnsi="Cambria" w:cstheme="minorHAnsi"/>
        </w:rPr>
        <w:t xml:space="preserve"> R$ 1</w:t>
      </w:r>
      <w:r w:rsidR="00870A05">
        <w:rPr>
          <w:rFonts w:ascii="Cambria" w:hAnsi="Cambria" w:cstheme="minorHAnsi"/>
        </w:rPr>
        <w:t>25</w:t>
      </w:r>
      <w:r w:rsidR="00870A05" w:rsidRPr="00217963">
        <w:rPr>
          <w:rFonts w:ascii="Cambria" w:hAnsi="Cambria" w:cstheme="minorHAnsi"/>
        </w:rPr>
        <w:t>.</w:t>
      </w:r>
      <w:r w:rsidR="00870A05">
        <w:rPr>
          <w:rFonts w:ascii="Cambria" w:hAnsi="Cambria" w:cstheme="minorHAnsi"/>
        </w:rPr>
        <w:t>451</w:t>
      </w:r>
      <w:r w:rsidR="00870A05" w:rsidRPr="00217963">
        <w:rPr>
          <w:rFonts w:ascii="Cambria" w:hAnsi="Cambria" w:cstheme="minorHAnsi"/>
        </w:rPr>
        <w:t>,</w:t>
      </w:r>
      <w:r w:rsidR="00870A05">
        <w:rPr>
          <w:rFonts w:ascii="Cambria" w:hAnsi="Cambria" w:cstheme="minorHAnsi"/>
        </w:rPr>
        <w:t>15</w:t>
      </w:r>
      <w:r w:rsidR="00870A05" w:rsidRPr="00217963">
        <w:rPr>
          <w:rFonts w:ascii="Cambria" w:hAnsi="Cambria" w:cstheme="minorHAnsi"/>
        </w:rPr>
        <w:t xml:space="preserve"> (</w:t>
      </w:r>
      <w:r w:rsidR="00870A05" w:rsidRPr="00D81445">
        <w:rPr>
          <w:rFonts w:ascii="Cambria" w:hAnsi="Cambria" w:cstheme="minorHAnsi"/>
        </w:rPr>
        <w:t>cento e vinte e cinco mil quatrocentos e cinquenta e um reais e quinze centavos</w:t>
      </w:r>
      <w:r w:rsidR="00870A05" w:rsidRPr="00217963">
        <w:rPr>
          <w:rFonts w:ascii="Cambria" w:hAnsi="Cambria" w:cstheme="minorHAnsi"/>
        </w:rPr>
        <w:t xml:space="preserve">) para obras e serviços de engenharia e serviços de manutenção de veículos automotores, e em R$ </w:t>
      </w:r>
      <w:r w:rsidR="00870A05">
        <w:rPr>
          <w:rFonts w:ascii="Cambria" w:hAnsi="Cambria" w:cstheme="minorHAnsi"/>
        </w:rPr>
        <w:t>62.725,59</w:t>
      </w:r>
      <w:r w:rsidR="00870A05" w:rsidRPr="00217963">
        <w:rPr>
          <w:rFonts w:ascii="Cambria" w:hAnsi="Cambria" w:cstheme="minorHAnsi"/>
        </w:rPr>
        <w:t xml:space="preserve"> </w:t>
      </w:r>
      <w:r w:rsidR="00870A05" w:rsidRPr="00D81445">
        <w:rPr>
          <w:rFonts w:ascii="Cambria" w:hAnsi="Cambria" w:cstheme="minorHAnsi"/>
        </w:rPr>
        <w:t>(sessenta e dois mil setecentos e vinte e cinco reais e cinquenta e nove centavos</w:t>
      </w:r>
      <w:r w:rsidR="00870A05" w:rsidRPr="00217963">
        <w:rPr>
          <w:rFonts w:ascii="Cambria" w:hAnsi="Cambria" w:cstheme="minorHAnsi"/>
        </w:rPr>
        <w:t>) para os demais serviços e compras.</w:t>
      </w:r>
      <w:r w:rsidR="00870A05">
        <w:rPr>
          <w:rFonts w:ascii="Cambria" w:hAnsi="Cambria" w:cstheme="minorHAnsi"/>
        </w:rPr>
        <w:t xml:space="preserve"> A Comissão destacou que esses</w:t>
      </w:r>
      <w:r w:rsidR="00870A05" w:rsidRPr="00217963">
        <w:rPr>
          <w:rFonts w:ascii="Cambria" w:hAnsi="Cambria" w:cstheme="minorHAnsi"/>
        </w:rPr>
        <w:t xml:space="preserve"> valores são elevados frente ao orçamento e à escala de contratações habituais do Município, o que justifica</w:t>
      </w:r>
      <w:r w:rsidR="00870A05">
        <w:rPr>
          <w:rFonts w:ascii="Cambria" w:hAnsi="Cambria" w:cstheme="minorHAnsi"/>
        </w:rPr>
        <w:t>ria</w:t>
      </w:r>
      <w:r w:rsidR="00870A05" w:rsidRPr="00217963">
        <w:rPr>
          <w:rFonts w:ascii="Cambria" w:hAnsi="Cambria" w:cstheme="minorHAnsi"/>
        </w:rPr>
        <w:t xml:space="preserve"> a necessidade de fixação de limite inferior para a caracterização de despesas irrelevantes, conforme </w:t>
      </w:r>
      <w:r w:rsidR="00870A05">
        <w:rPr>
          <w:rFonts w:ascii="Cambria" w:hAnsi="Cambria" w:cstheme="minorHAnsi"/>
        </w:rPr>
        <w:t xml:space="preserve">inclusive está na LDO vigente. </w:t>
      </w:r>
      <w:r w:rsidR="002D1F40">
        <w:rPr>
          <w:rFonts w:ascii="Cambria" w:hAnsi="Cambria" w:cstheme="minorHAnsi"/>
        </w:rPr>
        <w:t xml:space="preserve">Após análise e discussão, a Comissão deliberou por agendar a Audiência Pública dia </w:t>
      </w:r>
      <w:r w:rsidR="002D1F40" w:rsidRPr="00217963">
        <w:rPr>
          <w:rFonts w:ascii="Cambria" w:hAnsi="Cambria" w:cstheme="minorHAnsi"/>
        </w:rPr>
        <w:t>15 de julho de 2025</w:t>
      </w:r>
      <w:r w:rsidR="002D1F40">
        <w:rPr>
          <w:rFonts w:ascii="Cambria" w:hAnsi="Cambria" w:cstheme="minorHAnsi"/>
        </w:rPr>
        <w:t xml:space="preserve">, às 14h, expedindo ainda ofício ao Executivo, para que indique representantes para comparecerem a audiência. Por fim, deliberam pelo adiamento do parecer; </w:t>
      </w:r>
      <w:r w:rsidR="00062C0F" w:rsidRPr="00062C0F">
        <w:rPr>
          <w:rFonts w:ascii="Cambria" w:hAnsi="Cambria" w:cstheme="minorHAnsi"/>
          <w:b/>
          <w:bCs/>
        </w:rPr>
        <w:t>2)</w:t>
      </w:r>
      <w:r w:rsidR="00062C0F">
        <w:rPr>
          <w:rFonts w:ascii="Cambria" w:hAnsi="Cambria" w:cstheme="minorHAnsi"/>
        </w:rPr>
        <w:t xml:space="preserve"> </w:t>
      </w:r>
      <w:r w:rsidR="00062C0F" w:rsidRPr="00D06267">
        <w:rPr>
          <w:rFonts w:ascii="Cambria" w:hAnsi="Cambria"/>
          <w:b/>
          <w:bCs/>
        </w:rPr>
        <w:t xml:space="preserve">PROJETO DE LEI </w:t>
      </w:r>
      <w:r w:rsidR="00062C0F">
        <w:rPr>
          <w:rFonts w:ascii="Cambria" w:hAnsi="Cambria"/>
          <w:b/>
          <w:bCs/>
        </w:rPr>
        <w:t>ORDINÁRIA 38</w:t>
      </w:r>
      <w:r w:rsidR="00062C0F" w:rsidRPr="00D06267">
        <w:rPr>
          <w:rFonts w:ascii="Cambria" w:hAnsi="Cambria"/>
          <w:b/>
          <w:bCs/>
        </w:rPr>
        <w:t>/2025</w:t>
      </w:r>
      <w:r w:rsidR="00062C0F" w:rsidRPr="00C8406C">
        <w:rPr>
          <w:rFonts w:ascii="Cambria" w:hAnsi="Cambria"/>
        </w:rPr>
        <w:t>,</w:t>
      </w:r>
      <w:r w:rsidR="00062C0F" w:rsidRPr="00C8406C">
        <w:t xml:space="preserve"> </w:t>
      </w:r>
      <w:r w:rsidR="00062C0F" w:rsidRPr="00C8406C">
        <w:rPr>
          <w:rFonts w:ascii="Cambria" w:hAnsi="Cambria"/>
        </w:rPr>
        <w:t>de autoria do Executivo, pelo Prefeito Jair Bridaroli, que</w:t>
      </w:r>
      <w:r w:rsidR="00062C0F">
        <w:rPr>
          <w:rFonts w:ascii="Cambria" w:hAnsi="Cambria"/>
        </w:rPr>
        <w:t xml:space="preserve"> d</w:t>
      </w:r>
      <w:r w:rsidR="00062C0F" w:rsidRPr="002D4801">
        <w:rPr>
          <w:rFonts w:ascii="Cambria" w:hAnsi="Cambria"/>
        </w:rPr>
        <w:t>efine, no âmbito do Município de Schroeder, o valor para pagamento das obrigações de pequeno valor (RPV), nos termos do art. 100, §§ 3º e 4º, da Constituição Federal, com redação dada pela Emenda Constitucional nº 62, de 9 de dezembro de 2009.</w:t>
      </w:r>
      <w:r w:rsidR="00062C0F" w:rsidRPr="00C8406C">
        <w:rPr>
          <w:rFonts w:ascii="Cambria" w:hAnsi="Cambria"/>
        </w:rPr>
        <w:t xml:space="preserve"> Designada relatoria para o vereador </w:t>
      </w:r>
      <w:r w:rsidR="00062C0F">
        <w:rPr>
          <w:rFonts w:ascii="Cambria" w:hAnsi="Cambria"/>
        </w:rPr>
        <w:t>Adriano Dias Furtado</w:t>
      </w:r>
      <w:r w:rsidR="00062C0F" w:rsidRPr="00C8406C">
        <w:rPr>
          <w:rFonts w:ascii="Cambria" w:hAnsi="Cambria"/>
        </w:rPr>
        <w:t xml:space="preserve">. A assessora legislativa </w:t>
      </w:r>
      <w:r w:rsidR="00062C0F" w:rsidRPr="00C8406C">
        <w:rPr>
          <w:rFonts w:ascii="Cambria" w:hAnsi="Cambria"/>
        </w:rPr>
        <w:lastRenderedPageBreak/>
        <w:t xml:space="preserve">apresentou o projeto à comissão, informando que o mesmo </w:t>
      </w:r>
      <w:r w:rsidR="00062C0F" w:rsidRPr="002D4801">
        <w:rPr>
          <w:rFonts w:ascii="Cambria" w:hAnsi="Cambria"/>
        </w:rPr>
        <w:t>visa regulamentar o valor das Requisições de Pequeno Valor (RPV) no Município</w:t>
      </w:r>
      <w:r w:rsidR="00062C0F">
        <w:rPr>
          <w:rFonts w:ascii="Cambria" w:hAnsi="Cambria"/>
        </w:rPr>
        <w:t xml:space="preserve">, </w:t>
      </w:r>
      <w:r w:rsidR="00062C0F" w:rsidRPr="002D4801">
        <w:rPr>
          <w:rFonts w:ascii="Cambria" w:hAnsi="Cambria"/>
        </w:rPr>
        <w:t>equivalente ao maior benefício pago pelo Regime Geral de Previdência Social (RGPS), com atualização automática conforme os reajustes futuros do RGPS</w:t>
      </w:r>
      <w:r w:rsidR="00062C0F">
        <w:rPr>
          <w:rFonts w:ascii="Cambria" w:hAnsi="Cambria"/>
        </w:rPr>
        <w:t xml:space="preserve">, que atualmente é de </w:t>
      </w:r>
      <w:r w:rsidR="00062C0F" w:rsidRPr="002D4801">
        <w:rPr>
          <w:rFonts w:ascii="Cambria" w:hAnsi="Cambria"/>
        </w:rPr>
        <w:t>R$ 8.157,41</w:t>
      </w:r>
      <w:r w:rsidR="00062C0F">
        <w:rPr>
          <w:rFonts w:ascii="Cambria" w:hAnsi="Cambria"/>
        </w:rPr>
        <w:t xml:space="preserve">, no prazo de 60 dias. </w:t>
      </w:r>
      <w:r w:rsidR="00A87C69" w:rsidRPr="00A87C69">
        <w:rPr>
          <w:rFonts w:ascii="Cambria" w:hAnsi="Cambria"/>
        </w:rPr>
        <w:t>Explicou que valores acima desse teto deverão ser pagos por precatório e que a Constituição Federal, em seu art. 100, § 4º, autoriza os municípios a definirem esse limite, desde que não seja inferior ao teto previdenciário.</w:t>
      </w:r>
      <w:r w:rsidR="00A87C69">
        <w:rPr>
          <w:rFonts w:ascii="Cambria" w:hAnsi="Cambria"/>
        </w:rPr>
        <w:t xml:space="preserve"> </w:t>
      </w:r>
      <w:r w:rsidR="00062C0F">
        <w:rPr>
          <w:rFonts w:ascii="Cambria" w:hAnsi="Cambria"/>
        </w:rPr>
        <w:t xml:space="preserve">Informou ainda que </w:t>
      </w:r>
      <w:r w:rsidR="00062C0F">
        <w:rPr>
          <w:rFonts w:ascii="Cambria" w:hAnsi="Cambria"/>
        </w:rPr>
        <w:t xml:space="preserve">a Comissão </w:t>
      </w:r>
      <w:r w:rsidR="00062C0F">
        <w:rPr>
          <w:rFonts w:ascii="Cambria" w:hAnsi="Cambria"/>
        </w:rPr>
        <w:t xml:space="preserve">de Legislação, Justiça e Redação final foi </w:t>
      </w:r>
      <w:r w:rsidR="00062C0F">
        <w:rPr>
          <w:rFonts w:ascii="Cambria" w:hAnsi="Cambria"/>
        </w:rPr>
        <w:t>favorável ao projeto, com apresentação de emenda, para alterar a ementa e o art. 1º, melhorando o texto e retirando o trecho “</w:t>
      </w:r>
      <w:r w:rsidR="00062C0F" w:rsidRPr="005706BB">
        <w:rPr>
          <w:rFonts w:ascii="Cambria" w:hAnsi="Cambria"/>
          <w:i/>
          <w:iCs/>
        </w:rPr>
        <w:t>com redação dada pela Emenda Constitucional nº 62, de 9 de dezembro de 2009</w:t>
      </w:r>
      <w:r w:rsidR="00062C0F">
        <w:rPr>
          <w:rFonts w:ascii="Cambria" w:hAnsi="Cambria"/>
        </w:rPr>
        <w:t>”</w:t>
      </w:r>
      <w:r w:rsidR="00062C0F">
        <w:rPr>
          <w:rFonts w:ascii="Cambria" w:hAnsi="Cambria"/>
        </w:rPr>
        <w:t xml:space="preserve"> e que a Comissão de Mérito também foi favorável ao projeto. </w:t>
      </w:r>
      <w:r w:rsidR="00A87C69">
        <w:rPr>
          <w:rFonts w:ascii="Cambria" w:hAnsi="Cambria"/>
        </w:rPr>
        <w:t xml:space="preserve">Em análise, a Comissão destacou que </w:t>
      </w:r>
      <w:r w:rsidR="00A87C69" w:rsidRPr="00A87C69">
        <w:rPr>
          <w:rFonts w:ascii="Cambria" w:hAnsi="Cambria"/>
        </w:rPr>
        <w:t xml:space="preserve">a fixação desse valor contribui para preservar a saúde financeira do Município, evitando compromissos elevados em curto prazo, e assegura pagamentos mais rápidos em demandas de menor valor. </w:t>
      </w:r>
      <w:r w:rsidR="00A87C69">
        <w:rPr>
          <w:rFonts w:ascii="Cambria" w:hAnsi="Cambria"/>
        </w:rPr>
        <w:t xml:space="preserve">Por fim, a Comissão deliberou favorável ao projeto, considerando que </w:t>
      </w:r>
      <w:r w:rsidR="00A87C69" w:rsidRPr="00A87C69">
        <w:rPr>
          <w:rFonts w:ascii="Cambria" w:hAnsi="Cambria"/>
        </w:rPr>
        <w:t>o teto adotado é compatível com a realidade orçamentária local e segue boas práticas já aplicadas em outros municípios.</w:t>
      </w:r>
      <w:r w:rsidR="00A87C69">
        <w:rPr>
          <w:rFonts w:ascii="Cambria" w:hAnsi="Cambria"/>
        </w:rPr>
        <w:t xml:space="preserve"> </w:t>
      </w:r>
      <w:r w:rsidR="00CC0A65" w:rsidRPr="001B427F">
        <w:rPr>
          <w:rFonts w:ascii="Cambria" w:hAnsi="Cambria"/>
        </w:rPr>
        <w:t xml:space="preserve">Sem mais a tratar, eu, Jeneffer Mayara da Luz, </w:t>
      </w:r>
      <w:r w:rsidR="005E1E7F" w:rsidRPr="001B427F">
        <w:rPr>
          <w:rFonts w:ascii="Cambria" w:hAnsi="Cambria"/>
        </w:rPr>
        <w:t>a</w:t>
      </w:r>
      <w:r w:rsidR="00CC0A65" w:rsidRPr="001B427F">
        <w:rPr>
          <w:rFonts w:ascii="Cambria" w:hAnsi="Cambria"/>
        </w:rPr>
        <w:t xml:space="preserve">ssessora </w:t>
      </w:r>
      <w:r w:rsidR="005E1E7F" w:rsidRPr="001B427F">
        <w:rPr>
          <w:rFonts w:ascii="Cambria" w:hAnsi="Cambria"/>
        </w:rPr>
        <w:t>l</w:t>
      </w:r>
      <w:r w:rsidR="00CC0A65" w:rsidRPr="001B427F">
        <w:rPr>
          <w:rFonts w:ascii="Cambria" w:hAnsi="Cambria"/>
        </w:rPr>
        <w:t xml:space="preserve">egislativa da Câmara Municipal de Schroeder, estando presente como a servidora incumbida de assessorar a comissão, lavro a presente ata, lida por mim e assinada por todos. Schroeder, SC, </w:t>
      </w:r>
      <w:r w:rsidR="003826ED">
        <w:rPr>
          <w:rFonts w:ascii="Cambria" w:hAnsi="Cambria"/>
        </w:rPr>
        <w:t>23</w:t>
      </w:r>
      <w:r w:rsidR="006E7864">
        <w:rPr>
          <w:rFonts w:ascii="Cambria" w:hAnsi="Cambria"/>
        </w:rPr>
        <w:t xml:space="preserve"> de junho</w:t>
      </w:r>
      <w:r w:rsidR="00632F32" w:rsidRPr="001B427F">
        <w:rPr>
          <w:rFonts w:ascii="Cambria" w:hAnsi="Cambria"/>
        </w:rPr>
        <w:t xml:space="preserve"> de 2025</w:t>
      </w:r>
      <w:r w:rsidR="00CC0A65" w:rsidRPr="001B427F">
        <w:rPr>
          <w:rFonts w:ascii="Cambria" w:hAnsi="Cambria"/>
        </w:rPr>
        <w:t>.</w:t>
      </w:r>
    </w:p>
    <w:p w14:paraId="79C42F9B" w14:textId="77777777" w:rsidR="00CC0A65" w:rsidRDefault="00CC0A65" w:rsidP="006024D8">
      <w:pPr>
        <w:jc w:val="both"/>
        <w:rPr>
          <w:rFonts w:ascii="Cambria" w:hAnsi="Cambria"/>
        </w:rPr>
      </w:pPr>
    </w:p>
    <w:p w14:paraId="03ECA16C" w14:textId="77777777" w:rsidR="0062437E" w:rsidRDefault="0062437E" w:rsidP="006024D8">
      <w:pPr>
        <w:jc w:val="both"/>
        <w:rPr>
          <w:rFonts w:ascii="Cambria" w:hAnsi="Cambria"/>
        </w:rPr>
      </w:pPr>
    </w:p>
    <w:p w14:paraId="632D7BC0" w14:textId="77777777" w:rsidR="005A2EBE" w:rsidRPr="001B427F" w:rsidRDefault="005A2EBE" w:rsidP="006024D8">
      <w:pPr>
        <w:jc w:val="both"/>
        <w:rPr>
          <w:rFonts w:ascii="Cambria" w:hAnsi="Cambria"/>
        </w:rPr>
      </w:pPr>
    </w:p>
    <w:tbl>
      <w:tblPr>
        <w:tblStyle w:val="Tabelacomgrade"/>
        <w:tblW w:w="1069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54"/>
        <w:gridCol w:w="222"/>
        <w:gridCol w:w="222"/>
      </w:tblGrid>
      <w:tr w:rsidR="001B3C1E" w:rsidRPr="001B427F" w14:paraId="25A991C4" w14:textId="77777777" w:rsidTr="00E31F06">
        <w:trPr>
          <w:trHeight w:val="552"/>
          <w:jc w:val="center"/>
        </w:trPr>
        <w:tc>
          <w:tcPr>
            <w:tcW w:w="10254" w:type="dxa"/>
          </w:tcPr>
          <w:tbl>
            <w:tblPr>
              <w:tblStyle w:val="Tabelacomgrade"/>
              <w:tblW w:w="9437" w:type="dxa"/>
              <w:tblInd w:w="5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437"/>
              <w:gridCol w:w="2957"/>
              <w:gridCol w:w="3043"/>
            </w:tblGrid>
            <w:tr w:rsidR="001B3C1E" w:rsidRPr="001B427F" w14:paraId="2ECB3595" w14:textId="77777777" w:rsidTr="00E31F06">
              <w:trPr>
                <w:trHeight w:val="552"/>
              </w:trPr>
              <w:tc>
                <w:tcPr>
                  <w:tcW w:w="3437" w:type="dxa"/>
                </w:tcPr>
                <w:p w14:paraId="585E3292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30C6DFC9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ADRIANO DIAS FURTADO</w:t>
                  </w:r>
                </w:p>
                <w:p w14:paraId="5883E634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Presidente</w:t>
                  </w:r>
                </w:p>
              </w:tc>
              <w:tc>
                <w:tcPr>
                  <w:tcW w:w="2957" w:type="dxa"/>
                </w:tcPr>
                <w:p w14:paraId="57233DF8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7E0D2E34" w14:textId="77777777" w:rsidR="001B3C1E" w:rsidRPr="001B427F" w:rsidRDefault="001B3C1E" w:rsidP="000075AB">
                  <w:pPr>
                    <w:jc w:val="center"/>
                    <w:rPr>
                      <w:rFonts w:ascii="Cambria" w:hAnsi="Cambria"/>
                      <w:b/>
                      <w:bCs/>
                    </w:rPr>
                  </w:pPr>
                  <w:r w:rsidRPr="001B427F">
                    <w:rPr>
                      <w:rFonts w:ascii="Cambria" w:hAnsi="Cambria"/>
                      <w:b/>
                      <w:bCs/>
                    </w:rPr>
                    <w:t>MARCOS ZILS</w:t>
                  </w:r>
                </w:p>
                <w:p w14:paraId="5AB27C4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>Vice-Presidente</w:t>
                  </w:r>
                </w:p>
              </w:tc>
              <w:tc>
                <w:tcPr>
                  <w:tcW w:w="3043" w:type="dxa"/>
                </w:tcPr>
                <w:p w14:paraId="0C574FBF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  <w:p w14:paraId="0C9B0797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 w:cs="Arial"/>
                      <w:b/>
                    </w:rPr>
                    <w:t>GUERINO FERREIRA</w:t>
                  </w:r>
                </w:p>
                <w:p w14:paraId="327EDDFC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  <w:r w:rsidRPr="001B427F">
                    <w:rPr>
                      <w:rFonts w:ascii="Cambria" w:hAnsi="Cambria"/>
                    </w:rPr>
                    <w:t xml:space="preserve"> Membro</w:t>
                  </w:r>
                </w:p>
                <w:p w14:paraId="4816D3E1" w14:textId="77777777" w:rsidR="001B3C1E" w:rsidRPr="001B427F" w:rsidRDefault="001B3C1E" w:rsidP="000075AB">
                  <w:pPr>
                    <w:jc w:val="center"/>
                    <w:rPr>
                      <w:rFonts w:ascii="Cambria" w:hAnsi="Cambria" w:cs="Arial"/>
                      <w:b/>
                    </w:rPr>
                  </w:pPr>
                </w:p>
              </w:tc>
            </w:tr>
          </w:tbl>
          <w:p w14:paraId="44D35C9C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7B94B17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22" w:type="dxa"/>
          </w:tcPr>
          <w:p w14:paraId="12686E62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  <w:p w14:paraId="4B5F64C4" w14:textId="77777777" w:rsidR="001B3C1E" w:rsidRPr="001B427F" w:rsidRDefault="001B3C1E" w:rsidP="000075AB">
            <w:pPr>
              <w:jc w:val="center"/>
              <w:rPr>
                <w:rFonts w:ascii="Cambria" w:hAnsi="Cambria" w:cs="Arial"/>
                <w:b/>
              </w:rPr>
            </w:pPr>
          </w:p>
        </w:tc>
      </w:tr>
    </w:tbl>
    <w:p w14:paraId="08067226" w14:textId="04FCC6DB" w:rsidR="00B7372F" w:rsidRDefault="00B7372F" w:rsidP="00E31F06">
      <w:pPr>
        <w:jc w:val="both"/>
        <w:rPr>
          <w:rFonts w:ascii="Cambria" w:hAnsi="Cambria" w:cs="Arial"/>
          <w:b/>
          <w:bCs/>
        </w:rPr>
      </w:pPr>
    </w:p>
    <w:p w14:paraId="4D279884" w14:textId="77777777" w:rsidR="0062437E" w:rsidRDefault="0062437E" w:rsidP="00E31F06">
      <w:pPr>
        <w:jc w:val="both"/>
        <w:rPr>
          <w:rFonts w:ascii="Cambria" w:hAnsi="Cambria" w:cs="Arial"/>
          <w:b/>
          <w:bCs/>
        </w:rPr>
      </w:pPr>
    </w:p>
    <w:p w14:paraId="6129A874" w14:textId="77777777" w:rsidR="005A2EBE" w:rsidRDefault="005A2EBE" w:rsidP="00E31F06">
      <w:pPr>
        <w:jc w:val="both"/>
        <w:rPr>
          <w:rFonts w:ascii="Cambria" w:hAnsi="Cambria" w:cs="Arial"/>
          <w:b/>
          <w:bCs/>
        </w:rPr>
      </w:pPr>
    </w:p>
    <w:p w14:paraId="7A009530" w14:textId="6CD8DE1F" w:rsidR="00E31F06" w:rsidRPr="009240D2" w:rsidRDefault="00E31F06" w:rsidP="00E31F06">
      <w:pPr>
        <w:jc w:val="center"/>
        <w:rPr>
          <w:rFonts w:ascii="Cambria" w:hAnsi="Cambria"/>
          <w:b/>
          <w:bCs/>
          <w:color w:val="000000" w:themeColor="text1"/>
        </w:rPr>
      </w:pPr>
      <w:r w:rsidRPr="009240D2">
        <w:rPr>
          <w:rFonts w:ascii="Cambria" w:hAnsi="Cambria"/>
          <w:b/>
          <w:bCs/>
          <w:color w:val="000000" w:themeColor="text1"/>
        </w:rPr>
        <w:t>JENEFFER MAYARA DA LUZ</w:t>
      </w:r>
    </w:p>
    <w:p w14:paraId="03685424" w14:textId="56CE3D87" w:rsidR="00E31F06" w:rsidRPr="009240D2" w:rsidRDefault="00E31F06" w:rsidP="00E31F06">
      <w:pPr>
        <w:jc w:val="center"/>
        <w:rPr>
          <w:rFonts w:ascii="Cambria" w:hAnsi="Cambria"/>
          <w:color w:val="000000" w:themeColor="text1"/>
        </w:rPr>
      </w:pPr>
      <w:r w:rsidRPr="009240D2">
        <w:rPr>
          <w:rFonts w:ascii="Cambria" w:hAnsi="Cambria"/>
          <w:color w:val="000000" w:themeColor="text1"/>
        </w:rPr>
        <w:t>Assessora Legislativa</w:t>
      </w:r>
    </w:p>
    <w:p w14:paraId="4896659F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p w14:paraId="497D9A9E" w14:textId="77777777" w:rsidR="00E31F06" w:rsidRDefault="00E31F06" w:rsidP="00E31F06">
      <w:pPr>
        <w:jc w:val="both"/>
        <w:rPr>
          <w:rFonts w:ascii="Cambria" w:hAnsi="Cambria" w:cs="Arial"/>
          <w:b/>
          <w:bCs/>
        </w:rPr>
      </w:pPr>
    </w:p>
    <w:sectPr w:rsidR="00E31F06" w:rsidSect="00697AC5">
      <w:headerReference w:type="default" r:id="rId8"/>
      <w:footerReference w:type="default" r:id="rId9"/>
      <w:pgSz w:w="11906" w:h="16838"/>
      <w:pgMar w:top="2242" w:right="1418" w:bottom="284" w:left="1418" w:header="567" w:footer="567" w:gutter="0"/>
      <w:pgNumType w:start="7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530928" w14:textId="77777777" w:rsidR="00F55BB7" w:rsidRDefault="00F55BB7" w:rsidP="00527DCC">
      <w:r>
        <w:separator/>
      </w:r>
    </w:p>
  </w:endnote>
  <w:endnote w:type="continuationSeparator" w:id="0">
    <w:p w14:paraId="3298FCB0" w14:textId="77777777" w:rsidR="00F55BB7" w:rsidRDefault="00F55BB7" w:rsidP="00527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venir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F6CCAE" w14:textId="22130BB0" w:rsidR="00527DCC" w:rsidRPr="00BD43A3" w:rsidRDefault="00CD45A5" w:rsidP="00CA7603">
    <w:pPr>
      <w:pStyle w:val="Rodap"/>
      <w:spacing w:before="240"/>
      <w:jc w:val="center"/>
      <w:rPr>
        <w:rFonts w:ascii="Avenir" w:hAnsi="Avenir"/>
        <w:sz w:val="16"/>
        <w:szCs w:val="16"/>
      </w:rPr>
    </w:pPr>
    <w:r>
      <w:rPr>
        <w:sz w:val="20"/>
        <w:szCs w:val="20"/>
      </w:rPr>
      <w:tab/>
    </w:r>
    <w:r w:rsidRPr="00BD43A3">
      <w:rPr>
        <w:rFonts w:ascii="Avenir" w:hAnsi="Avenir"/>
        <w:sz w:val="16"/>
        <w:szCs w:val="16"/>
      </w:rPr>
      <w:t xml:space="preserve">Avenida dos Imigrantes, n. 2.520 – Caixa Postal 41 – Centro – CEP: 89275-000 – Schroeder – Santa Catarina – Fone/Fax (47) 3374-1410/3370-4845 – </w:t>
    </w:r>
    <w:hyperlink r:id="rId1" w:history="1">
      <w:r w:rsidRPr="00BD43A3">
        <w:rPr>
          <w:rStyle w:val="Hyperlink"/>
          <w:rFonts w:ascii="Avenir" w:hAnsi="Avenir"/>
          <w:sz w:val="16"/>
          <w:szCs w:val="16"/>
        </w:rPr>
        <w:t>www.camaraschroeder.sc.leg.br</w:t>
      </w:r>
    </w:hyperlink>
    <w:r w:rsidRPr="00BD43A3">
      <w:rPr>
        <w:rFonts w:ascii="Avenir" w:hAnsi="Avenir"/>
        <w:sz w:val="16"/>
        <w:szCs w:val="16"/>
      </w:rPr>
      <w:t xml:space="preserve"> – camara@camaraschroeder.sc.gov.br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6A873E" w14:textId="77777777" w:rsidR="00F55BB7" w:rsidRDefault="00F55BB7" w:rsidP="00527DCC">
      <w:r>
        <w:separator/>
      </w:r>
    </w:p>
  </w:footnote>
  <w:footnote w:type="continuationSeparator" w:id="0">
    <w:p w14:paraId="2E2B84AE" w14:textId="77777777" w:rsidR="00F55BB7" w:rsidRDefault="00F55BB7" w:rsidP="00527D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6D845F" w14:textId="46FE9962" w:rsidR="005F1FE8" w:rsidRDefault="00CA7603" w:rsidP="007E15F1">
    <w:pPr>
      <w:pStyle w:val="Estilo"/>
      <w:ind w:left="1276"/>
      <w:rPr>
        <w:sz w:val="20"/>
        <w:szCs w:val="20"/>
      </w:rPr>
    </w:pPr>
    <w:r>
      <w:rPr>
        <w:noProof/>
        <w:sz w:val="20"/>
        <w:szCs w:val="20"/>
      </w:rPr>
      <w:drawing>
        <wp:anchor distT="0" distB="0" distL="114300" distR="114300" simplePos="0" relativeHeight="251658240" behindDoc="1" locked="0" layoutInCell="1" allowOverlap="1" wp14:anchorId="7E1F5B5E" wp14:editId="0A136D33">
          <wp:simplePos x="0" y="0"/>
          <wp:positionH relativeFrom="margin">
            <wp:posOffset>-10160</wp:posOffset>
          </wp:positionH>
          <wp:positionV relativeFrom="paragraph">
            <wp:posOffset>-102925</wp:posOffset>
          </wp:positionV>
          <wp:extent cx="815975" cy="1029335"/>
          <wp:effectExtent l="0" t="0" r="3175" b="0"/>
          <wp:wrapSquare wrapText="bothSides"/>
          <wp:docPr id="1976297796" name="Imagem 197629779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984" r="19574"/>
                  <a:stretch/>
                </pic:blipFill>
                <pic:spPr bwMode="auto">
                  <a:xfrm>
                    <a:off x="0" y="0"/>
                    <a:ext cx="815975" cy="102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BF810FE" w14:textId="77777777" w:rsidR="00063611" w:rsidRDefault="00063611" w:rsidP="007E15F1">
    <w:pPr>
      <w:pStyle w:val="Estilo"/>
      <w:ind w:left="1276"/>
    </w:pPr>
  </w:p>
  <w:p w14:paraId="2A34301A" w14:textId="2650FC9E" w:rsidR="007E15F1" w:rsidRPr="00CA7603" w:rsidRDefault="007E15F1" w:rsidP="007E15F1">
    <w:pPr>
      <w:pStyle w:val="Estilo"/>
      <w:ind w:left="1276"/>
    </w:pPr>
    <w:r w:rsidRPr="00CA7603">
      <w:t>Estado de Santa Catarina</w:t>
    </w:r>
  </w:p>
  <w:p w14:paraId="6C868C3E" w14:textId="1EE12922" w:rsidR="00604A41" w:rsidRPr="00CA7603" w:rsidRDefault="007E15F1" w:rsidP="007E15F1">
    <w:pPr>
      <w:pStyle w:val="Estilo"/>
      <w:spacing w:after="360"/>
      <w:ind w:left="1276"/>
    </w:pPr>
    <w:r w:rsidRPr="00CA7603">
      <w:rPr>
        <w:b/>
        <w:bCs/>
      </w:rPr>
      <w:t xml:space="preserve">CÂMARA MUNICIPAL DE SCHROEDER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D5038"/>
    <w:multiLevelType w:val="multilevel"/>
    <w:tmpl w:val="7730EE4A"/>
    <w:lvl w:ilvl="0">
      <w:start w:val="1"/>
      <w:numFmt w:val="decimal"/>
      <w:lvlText w:val="%1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33F21808"/>
    <w:multiLevelType w:val="multilevel"/>
    <w:tmpl w:val="5A20F8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F833D2D"/>
    <w:multiLevelType w:val="multilevel"/>
    <w:tmpl w:val="757CBB8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FDC16C0"/>
    <w:multiLevelType w:val="multilevel"/>
    <w:tmpl w:val="D6A884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5C66D77"/>
    <w:multiLevelType w:val="multilevel"/>
    <w:tmpl w:val="7DDE50E8"/>
    <w:lvl w:ilvl="0">
      <w:start w:val="6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num w:numId="1" w16cid:durableId="369185401">
    <w:abstractNumId w:val="0"/>
  </w:num>
  <w:num w:numId="2" w16cid:durableId="931818843">
    <w:abstractNumId w:val="4"/>
  </w:num>
  <w:num w:numId="3" w16cid:durableId="2124492627">
    <w:abstractNumId w:val="2"/>
  </w:num>
  <w:num w:numId="4" w16cid:durableId="100146556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49000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E25"/>
    <w:rsid w:val="00000393"/>
    <w:rsid w:val="00000456"/>
    <w:rsid w:val="0000170B"/>
    <w:rsid w:val="00004691"/>
    <w:rsid w:val="00005333"/>
    <w:rsid w:val="00007484"/>
    <w:rsid w:val="00013681"/>
    <w:rsid w:val="000151A6"/>
    <w:rsid w:val="000159FD"/>
    <w:rsid w:val="00017E3D"/>
    <w:rsid w:val="000215E2"/>
    <w:rsid w:val="000353D4"/>
    <w:rsid w:val="000378B6"/>
    <w:rsid w:val="0004186C"/>
    <w:rsid w:val="00044E0E"/>
    <w:rsid w:val="00046A52"/>
    <w:rsid w:val="000471EB"/>
    <w:rsid w:val="000543BE"/>
    <w:rsid w:val="00057072"/>
    <w:rsid w:val="0005784E"/>
    <w:rsid w:val="000606ED"/>
    <w:rsid w:val="000625F0"/>
    <w:rsid w:val="00062C0F"/>
    <w:rsid w:val="00063611"/>
    <w:rsid w:val="000639E7"/>
    <w:rsid w:val="0006645A"/>
    <w:rsid w:val="00071B53"/>
    <w:rsid w:val="00072C44"/>
    <w:rsid w:val="000755A5"/>
    <w:rsid w:val="00075BDB"/>
    <w:rsid w:val="00077D7A"/>
    <w:rsid w:val="000806D9"/>
    <w:rsid w:val="00081A43"/>
    <w:rsid w:val="00081C0F"/>
    <w:rsid w:val="000832DD"/>
    <w:rsid w:val="0008346B"/>
    <w:rsid w:val="000840EE"/>
    <w:rsid w:val="00084450"/>
    <w:rsid w:val="000866C7"/>
    <w:rsid w:val="0009110A"/>
    <w:rsid w:val="00092568"/>
    <w:rsid w:val="0009497E"/>
    <w:rsid w:val="000A128B"/>
    <w:rsid w:val="000A1B70"/>
    <w:rsid w:val="000A3F62"/>
    <w:rsid w:val="000A3F79"/>
    <w:rsid w:val="000A4DAD"/>
    <w:rsid w:val="000B1483"/>
    <w:rsid w:val="000B4611"/>
    <w:rsid w:val="000B65BD"/>
    <w:rsid w:val="000B7B27"/>
    <w:rsid w:val="000C0E32"/>
    <w:rsid w:val="000C1E1C"/>
    <w:rsid w:val="000C42AE"/>
    <w:rsid w:val="000C70D8"/>
    <w:rsid w:val="000C70D9"/>
    <w:rsid w:val="000D0CC6"/>
    <w:rsid w:val="000D49A9"/>
    <w:rsid w:val="000D7609"/>
    <w:rsid w:val="000E26BB"/>
    <w:rsid w:val="000E2FD1"/>
    <w:rsid w:val="000E6A7C"/>
    <w:rsid w:val="000E791B"/>
    <w:rsid w:val="000F0C02"/>
    <w:rsid w:val="000F1914"/>
    <w:rsid w:val="000F1B69"/>
    <w:rsid w:val="000F27C2"/>
    <w:rsid w:val="000F36CD"/>
    <w:rsid w:val="00101A62"/>
    <w:rsid w:val="001027BC"/>
    <w:rsid w:val="00103921"/>
    <w:rsid w:val="001052EE"/>
    <w:rsid w:val="00106D8F"/>
    <w:rsid w:val="001117FE"/>
    <w:rsid w:val="0011299D"/>
    <w:rsid w:val="0011374D"/>
    <w:rsid w:val="00121690"/>
    <w:rsid w:val="0012382E"/>
    <w:rsid w:val="00123C44"/>
    <w:rsid w:val="00124034"/>
    <w:rsid w:val="00124BE5"/>
    <w:rsid w:val="00125475"/>
    <w:rsid w:val="00125B7C"/>
    <w:rsid w:val="00130745"/>
    <w:rsid w:val="0013115F"/>
    <w:rsid w:val="001355B0"/>
    <w:rsid w:val="00146F5E"/>
    <w:rsid w:val="0015088A"/>
    <w:rsid w:val="001554C0"/>
    <w:rsid w:val="00156A77"/>
    <w:rsid w:val="001604B2"/>
    <w:rsid w:val="00165630"/>
    <w:rsid w:val="001676E5"/>
    <w:rsid w:val="00170C24"/>
    <w:rsid w:val="00177459"/>
    <w:rsid w:val="00177A6D"/>
    <w:rsid w:val="001804E6"/>
    <w:rsid w:val="0018078A"/>
    <w:rsid w:val="0018342E"/>
    <w:rsid w:val="00184FB0"/>
    <w:rsid w:val="00186FD7"/>
    <w:rsid w:val="00194992"/>
    <w:rsid w:val="00197085"/>
    <w:rsid w:val="001A0333"/>
    <w:rsid w:val="001A1900"/>
    <w:rsid w:val="001A346C"/>
    <w:rsid w:val="001B12BA"/>
    <w:rsid w:val="001B3C1E"/>
    <w:rsid w:val="001B3ED0"/>
    <w:rsid w:val="001B427F"/>
    <w:rsid w:val="001B7143"/>
    <w:rsid w:val="001B73FA"/>
    <w:rsid w:val="001C145F"/>
    <w:rsid w:val="001C1D3B"/>
    <w:rsid w:val="001C200A"/>
    <w:rsid w:val="001C4842"/>
    <w:rsid w:val="001C5988"/>
    <w:rsid w:val="001E2B16"/>
    <w:rsid w:val="001E519B"/>
    <w:rsid w:val="001F04C3"/>
    <w:rsid w:val="001F3DDB"/>
    <w:rsid w:val="00200D88"/>
    <w:rsid w:val="002030F1"/>
    <w:rsid w:val="002033D4"/>
    <w:rsid w:val="00203B56"/>
    <w:rsid w:val="002044CB"/>
    <w:rsid w:val="002135B3"/>
    <w:rsid w:val="002259D4"/>
    <w:rsid w:val="00226C6E"/>
    <w:rsid w:val="00227394"/>
    <w:rsid w:val="0023414C"/>
    <w:rsid w:val="002428A0"/>
    <w:rsid w:val="002445AE"/>
    <w:rsid w:val="00246580"/>
    <w:rsid w:val="00246C8F"/>
    <w:rsid w:val="00247EFC"/>
    <w:rsid w:val="00261660"/>
    <w:rsid w:val="002623A1"/>
    <w:rsid w:val="00262957"/>
    <w:rsid w:val="00265FEF"/>
    <w:rsid w:val="002719B5"/>
    <w:rsid w:val="00271BCE"/>
    <w:rsid w:val="00271ED0"/>
    <w:rsid w:val="00273BC0"/>
    <w:rsid w:val="00274A1A"/>
    <w:rsid w:val="00282B43"/>
    <w:rsid w:val="00285AED"/>
    <w:rsid w:val="00286D26"/>
    <w:rsid w:val="0028719A"/>
    <w:rsid w:val="00287504"/>
    <w:rsid w:val="002A0AD8"/>
    <w:rsid w:val="002A5026"/>
    <w:rsid w:val="002A7CB1"/>
    <w:rsid w:val="002B008B"/>
    <w:rsid w:val="002B1814"/>
    <w:rsid w:val="002B1961"/>
    <w:rsid w:val="002B39AB"/>
    <w:rsid w:val="002B402C"/>
    <w:rsid w:val="002B5163"/>
    <w:rsid w:val="002B5CF7"/>
    <w:rsid w:val="002B648E"/>
    <w:rsid w:val="002B6BF5"/>
    <w:rsid w:val="002C176E"/>
    <w:rsid w:val="002C327B"/>
    <w:rsid w:val="002C3680"/>
    <w:rsid w:val="002C36CD"/>
    <w:rsid w:val="002D1822"/>
    <w:rsid w:val="002D1F40"/>
    <w:rsid w:val="002D3DB4"/>
    <w:rsid w:val="002E3823"/>
    <w:rsid w:val="002E4662"/>
    <w:rsid w:val="002E55A4"/>
    <w:rsid w:val="002E5A47"/>
    <w:rsid w:val="002E6307"/>
    <w:rsid w:val="002E7FCE"/>
    <w:rsid w:val="002F0B59"/>
    <w:rsid w:val="002F29C0"/>
    <w:rsid w:val="002F3903"/>
    <w:rsid w:val="002F541E"/>
    <w:rsid w:val="002F5BFD"/>
    <w:rsid w:val="002F7E9A"/>
    <w:rsid w:val="0030544F"/>
    <w:rsid w:val="003070BD"/>
    <w:rsid w:val="003123AA"/>
    <w:rsid w:val="00315E59"/>
    <w:rsid w:val="003223EA"/>
    <w:rsid w:val="00322428"/>
    <w:rsid w:val="003245FC"/>
    <w:rsid w:val="00332C18"/>
    <w:rsid w:val="003352CD"/>
    <w:rsid w:val="00341DC2"/>
    <w:rsid w:val="00342690"/>
    <w:rsid w:val="00345F86"/>
    <w:rsid w:val="003466F9"/>
    <w:rsid w:val="00354303"/>
    <w:rsid w:val="00356E51"/>
    <w:rsid w:val="00356F24"/>
    <w:rsid w:val="00363152"/>
    <w:rsid w:val="003659E4"/>
    <w:rsid w:val="00366463"/>
    <w:rsid w:val="003674C8"/>
    <w:rsid w:val="00367AA3"/>
    <w:rsid w:val="00370C88"/>
    <w:rsid w:val="0037737A"/>
    <w:rsid w:val="0038225D"/>
    <w:rsid w:val="003826ED"/>
    <w:rsid w:val="00384D05"/>
    <w:rsid w:val="003872B9"/>
    <w:rsid w:val="00392F15"/>
    <w:rsid w:val="00394C96"/>
    <w:rsid w:val="00395463"/>
    <w:rsid w:val="003A0AA1"/>
    <w:rsid w:val="003A3E7B"/>
    <w:rsid w:val="003A48A8"/>
    <w:rsid w:val="003B112A"/>
    <w:rsid w:val="003B12AB"/>
    <w:rsid w:val="003B27D6"/>
    <w:rsid w:val="003B3556"/>
    <w:rsid w:val="003C0752"/>
    <w:rsid w:val="003C2571"/>
    <w:rsid w:val="003D0A57"/>
    <w:rsid w:val="003D2113"/>
    <w:rsid w:val="003D36DF"/>
    <w:rsid w:val="003D58CF"/>
    <w:rsid w:val="003D64AE"/>
    <w:rsid w:val="003D7E44"/>
    <w:rsid w:val="003E25C7"/>
    <w:rsid w:val="003F070B"/>
    <w:rsid w:val="003F6EFD"/>
    <w:rsid w:val="00401D25"/>
    <w:rsid w:val="00403D14"/>
    <w:rsid w:val="00403E7E"/>
    <w:rsid w:val="00414F04"/>
    <w:rsid w:val="0041653B"/>
    <w:rsid w:val="00417D03"/>
    <w:rsid w:val="0042071E"/>
    <w:rsid w:val="004231A6"/>
    <w:rsid w:val="00427000"/>
    <w:rsid w:val="00432B0E"/>
    <w:rsid w:val="00436A11"/>
    <w:rsid w:val="00437AE7"/>
    <w:rsid w:val="0044615E"/>
    <w:rsid w:val="00446D18"/>
    <w:rsid w:val="0045691E"/>
    <w:rsid w:val="00457E97"/>
    <w:rsid w:val="0046020D"/>
    <w:rsid w:val="00466D15"/>
    <w:rsid w:val="0046783E"/>
    <w:rsid w:val="00470396"/>
    <w:rsid w:val="00474606"/>
    <w:rsid w:val="004805D4"/>
    <w:rsid w:val="00480B55"/>
    <w:rsid w:val="00483A5E"/>
    <w:rsid w:val="004906B1"/>
    <w:rsid w:val="00494C2B"/>
    <w:rsid w:val="004A3C90"/>
    <w:rsid w:val="004A4536"/>
    <w:rsid w:val="004A5903"/>
    <w:rsid w:val="004A77B2"/>
    <w:rsid w:val="004B1C1E"/>
    <w:rsid w:val="004B6CC1"/>
    <w:rsid w:val="004C561B"/>
    <w:rsid w:val="004C7726"/>
    <w:rsid w:val="004D0AC5"/>
    <w:rsid w:val="004D2C45"/>
    <w:rsid w:val="004D39C0"/>
    <w:rsid w:val="004E0A82"/>
    <w:rsid w:val="004E5495"/>
    <w:rsid w:val="004F2DBF"/>
    <w:rsid w:val="004F32B5"/>
    <w:rsid w:val="004F5AC0"/>
    <w:rsid w:val="0050205B"/>
    <w:rsid w:val="00504A84"/>
    <w:rsid w:val="0050534A"/>
    <w:rsid w:val="0050664E"/>
    <w:rsid w:val="005079E1"/>
    <w:rsid w:val="00510E52"/>
    <w:rsid w:val="005112CE"/>
    <w:rsid w:val="005169F2"/>
    <w:rsid w:val="00521CF1"/>
    <w:rsid w:val="00521F98"/>
    <w:rsid w:val="00522B59"/>
    <w:rsid w:val="00523E04"/>
    <w:rsid w:val="00527DCC"/>
    <w:rsid w:val="00530B8A"/>
    <w:rsid w:val="005318D6"/>
    <w:rsid w:val="00532058"/>
    <w:rsid w:val="00533327"/>
    <w:rsid w:val="00535CEB"/>
    <w:rsid w:val="00540A05"/>
    <w:rsid w:val="005429FE"/>
    <w:rsid w:val="00545297"/>
    <w:rsid w:val="00550A75"/>
    <w:rsid w:val="00552136"/>
    <w:rsid w:val="005548DF"/>
    <w:rsid w:val="0055534F"/>
    <w:rsid w:val="00555452"/>
    <w:rsid w:val="00556F21"/>
    <w:rsid w:val="0055779F"/>
    <w:rsid w:val="005639D2"/>
    <w:rsid w:val="00564F41"/>
    <w:rsid w:val="00565782"/>
    <w:rsid w:val="00566922"/>
    <w:rsid w:val="00571D06"/>
    <w:rsid w:val="00572B40"/>
    <w:rsid w:val="005738D7"/>
    <w:rsid w:val="00574728"/>
    <w:rsid w:val="00581B63"/>
    <w:rsid w:val="00581CF1"/>
    <w:rsid w:val="00584826"/>
    <w:rsid w:val="00584901"/>
    <w:rsid w:val="00586BCE"/>
    <w:rsid w:val="005875E1"/>
    <w:rsid w:val="00593C8B"/>
    <w:rsid w:val="005944B9"/>
    <w:rsid w:val="005948B3"/>
    <w:rsid w:val="005A2EBE"/>
    <w:rsid w:val="005A39FF"/>
    <w:rsid w:val="005A68F6"/>
    <w:rsid w:val="005A783E"/>
    <w:rsid w:val="005C0130"/>
    <w:rsid w:val="005C0878"/>
    <w:rsid w:val="005C1E4C"/>
    <w:rsid w:val="005C1F5E"/>
    <w:rsid w:val="005C7104"/>
    <w:rsid w:val="005D12E9"/>
    <w:rsid w:val="005D22EE"/>
    <w:rsid w:val="005D2DE7"/>
    <w:rsid w:val="005D5FAF"/>
    <w:rsid w:val="005E0774"/>
    <w:rsid w:val="005E1E7F"/>
    <w:rsid w:val="005E32F7"/>
    <w:rsid w:val="005E47D3"/>
    <w:rsid w:val="005E4861"/>
    <w:rsid w:val="005F068F"/>
    <w:rsid w:val="005F17F1"/>
    <w:rsid w:val="005F1FE8"/>
    <w:rsid w:val="006024D8"/>
    <w:rsid w:val="0060378A"/>
    <w:rsid w:val="00604A41"/>
    <w:rsid w:val="00604B1A"/>
    <w:rsid w:val="00605FDC"/>
    <w:rsid w:val="006062AE"/>
    <w:rsid w:val="00615094"/>
    <w:rsid w:val="00616572"/>
    <w:rsid w:val="0062437E"/>
    <w:rsid w:val="00625FBC"/>
    <w:rsid w:val="006274D0"/>
    <w:rsid w:val="006327CD"/>
    <w:rsid w:val="00632F32"/>
    <w:rsid w:val="00633AFF"/>
    <w:rsid w:val="00645204"/>
    <w:rsid w:val="00646A02"/>
    <w:rsid w:val="006531B4"/>
    <w:rsid w:val="00653AC3"/>
    <w:rsid w:val="00653ECA"/>
    <w:rsid w:val="00657E25"/>
    <w:rsid w:val="00661FE3"/>
    <w:rsid w:val="00663007"/>
    <w:rsid w:val="00663486"/>
    <w:rsid w:val="00663E1F"/>
    <w:rsid w:val="00667475"/>
    <w:rsid w:val="006713C8"/>
    <w:rsid w:val="006753B0"/>
    <w:rsid w:val="0068090B"/>
    <w:rsid w:val="00684601"/>
    <w:rsid w:val="00693C5C"/>
    <w:rsid w:val="00697AC5"/>
    <w:rsid w:val="006A1C8E"/>
    <w:rsid w:val="006A1FB6"/>
    <w:rsid w:val="006A218B"/>
    <w:rsid w:val="006A3BEA"/>
    <w:rsid w:val="006A72B8"/>
    <w:rsid w:val="006B0464"/>
    <w:rsid w:val="006B40B0"/>
    <w:rsid w:val="006C084E"/>
    <w:rsid w:val="006C2338"/>
    <w:rsid w:val="006C3860"/>
    <w:rsid w:val="006C3B70"/>
    <w:rsid w:val="006D2006"/>
    <w:rsid w:val="006D2D94"/>
    <w:rsid w:val="006D4C3D"/>
    <w:rsid w:val="006D4F3A"/>
    <w:rsid w:val="006D7974"/>
    <w:rsid w:val="006E1CB5"/>
    <w:rsid w:val="006E40BB"/>
    <w:rsid w:val="006E7864"/>
    <w:rsid w:val="006F0CA1"/>
    <w:rsid w:val="006F4006"/>
    <w:rsid w:val="006F41F0"/>
    <w:rsid w:val="006F5E5C"/>
    <w:rsid w:val="006F6B4A"/>
    <w:rsid w:val="0070044B"/>
    <w:rsid w:val="00704ADD"/>
    <w:rsid w:val="00706CCD"/>
    <w:rsid w:val="00710050"/>
    <w:rsid w:val="007100C3"/>
    <w:rsid w:val="00717211"/>
    <w:rsid w:val="0072144B"/>
    <w:rsid w:val="007217ED"/>
    <w:rsid w:val="00722DC9"/>
    <w:rsid w:val="007256D9"/>
    <w:rsid w:val="00726ACA"/>
    <w:rsid w:val="00727189"/>
    <w:rsid w:val="007273A8"/>
    <w:rsid w:val="00731F83"/>
    <w:rsid w:val="0073623F"/>
    <w:rsid w:val="007509A5"/>
    <w:rsid w:val="00751D12"/>
    <w:rsid w:val="007559A9"/>
    <w:rsid w:val="00760127"/>
    <w:rsid w:val="00767A8E"/>
    <w:rsid w:val="00767AE0"/>
    <w:rsid w:val="00770A09"/>
    <w:rsid w:val="007729F7"/>
    <w:rsid w:val="007741A0"/>
    <w:rsid w:val="0078006F"/>
    <w:rsid w:val="0078085D"/>
    <w:rsid w:val="00782E76"/>
    <w:rsid w:val="00784B52"/>
    <w:rsid w:val="00784F6B"/>
    <w:rsid w:val="007851A5"/>
    <w:rsid w:val="007852A6"/>
    <w:rsid w:val="00787D9B"/>
    <w:rsid w:val="00790B59"/>
    <w:rsid w:val="00791860"/>
    <w:rsid w:val="00795DC9"/>
    <w:rsid w:val="007B2E11"/>
    <w:rsid w:val="007B4033"/>
    <w:rsid w:val="007B7DFD"/>
    <w:rsid w:val="007B7E27"/>
    <w:rsid w:val="007C0C0C"/>
    <w:rsid w:val="007C21F7"/>
    <w:rsid w:val="007C25AD"/>
    <w:rsid w:val="007C48A1"/>
    <w:rsid w:val="007C7646"/>
    <w:rsid w:val="007D1658"/>
    <w:rsid w:val="007D6168"/>
    <w:rsid w:val="007E026A"/>
    <w:rsid w:val="007E15F1"/>
    <w:rsid w:val="007E47E8"/>
    <w:rsid w:val="007F22D0"/>
    <w:rsid w:val="007F2501"/>
    <w:rsid w:val="007F4744"/>
    <w:rsid w:val="007F6004"/>
    <w:rsid w:val="007F66E3"/>
    <w:rsid w:val="007F6879"/>
    <w:rsid w:val="00800100"/>
    <w:rsid w:val="008043B0"/>
    <w:rsid w:val="00804CCB"/>
    <w:rsid w:val="00813480"/>
    <w:rsid w:val="00813552"/>
    <w:rsid w:val="00815918"/>
    <w:rsid w:val="008235EA"/>
    <w:rsid w:val="0082572F"/>
    <w:rsid w:val="00826F34"/>
    <w:rsid w:val="00830238"/>
    <w:rsid w:val="00831080"/>
    <w:rsid w:val="008320E1"/>
    <w:rsid w:val="008326B4"/>
    <w:rsid w:val="00832A2F"/>
    <w:rsid w:val="0083393D"/>
    <w:rsid w:val="00836CDD"/>
    <w:rsid w:val="008428C2"/>
    <w:rsid w:val="0084558A"/>
    <w:rsid w:val="00845D69"/>
    <w:rsid w:val="00846255"/>
    <w:rsid w:val="00851910"/>
    <w:rsid w:val="0085266A"/>
    <w:rsid w:val="00856EBA"/>
    <w:rsid w:val="00863BDB"/>
    <w:rsid w:val="00870A05"/>
    <w:rsid w:val="008710BA"/>
    <w:rsid w:val="00872410"/>
    <w:rsid w:val="00873DAE"/>
    <w:rsid w:val="0087524E"/>
    <w:rsid w:val="008771C7"/>
    <w:rsid w:val="00882F5D"/>
    <w:rsid w:val="008832EB"/>
    <w:rsid w:val="008842FA"/>
    <w:rsid w:val="00884643"/>
    <w:rsid w:val="00886D6D"/>
    <w:rsid w:val="0088777F"/>
    <w:rsid w:val="008910DB"/>
    <w:rsid w:val="00895322"/>
    <w:rsid w:val="00897E0A"/>
    <w:rsid w:val="00897F6B"/>
    <w:rsid w:val="008A49E4"/>
    <w:rsid w:val="008A57A4"/>
    <w:rsid w:val="008B3BA7"/>
    <w:rsid w:val="008B3D75"/>
    <w:rsid w:val="008B49A0"/>
    <w:rsid w:val="008B6C4E"/>
    <w:rsid w:val="008C35B8"/>
    <w:rsid w:val="008C42BF"/>
    <w:rsid w:val="008D03EB"/>
    <w:rsid w:val="008D37D0"/>
    <w:rsid w:val="008E0CE5"/>
    <w:rsid w:val="008E1E24"/>
    <w:rsid w:val="008E3C4B"/>
    <w:rsid w:val="008E55E6"/>
    <w:rsid w:val="008E5BA6"/>
    <w:rsid w:val="008F23C7"/>
    <w:rsid w:val="008F4625"/>
    <w:rsid w:val="008F5DE0"/>
    <w:rsid w:val="00902D89"/>
    <w:rsid w:val="009042C4"/>
    <w:rsid w:val="009076B5"/>
    <w:rsid w:val="009111A7"/>
    <w:rsid w:val="00911361"/>
    <w:rsid w:val="009121F0"/>
    <w:rsid w:val="00917FFA"/>
    <w:rsid w:val="0092027F"/>
    <w:rsid w:val="009214EA"/>
    <w:rsid w:val="00921742"/>
    <w:rsid w:val="0092221A"/>
    <w:rsid w:val="0092274F"/>
    <w:rsid w:val="00926A24"/>
    <w:rsid w:val="00926FC1"/>
    <w:rsid w:val="009279B3"/>
    <w:rsid w:val="0093495A"/>
    <w:rsid w:val="00937D80"/>
    <w:rsid w:val="009433E2"/>
    <w:rsid w:val="009457E6"/>
    <w:rsid w:val="009500CC"/>
    <w:rsid w:val="00950A03"/>
    <w:rsid w:val="00950BAD"/>
    <w:rsid w:val="00956F74"/>
    <w:rsid w:val="00960868"/>
    <w:rsid w:val="009649B9"/>
    <w:rsid w:val="009657DE"/>
    <w:rsid w:val="009665F7"/>
    <w:rsid w:val="00967A5B"/>
    <w:rsid w:val="00970367"/>
    <w:rsid w:val="0097326C"/>
    <w:rsid w:val="00982C30"/>
    <w:rsid w:val="00985954"/>
    <w:rsid w:val="009870FA"/>
    <w:rsid w:val="00987751"/>
    <w:rsid w:val="00987D9E"/>
    <w:rsid w:val="009914F2"/>
    <w:rsid w:val="00991882"/>
    <w:rsid w:val="0099240E"/>
    <w:rsid w:val="00996AEE"/>
    <w:rsid w:val="00996E3B"/>
    <w:rsid w:val="00997911"/>
    <w:rsid w:val="009979F7"/>
    <w:rsid w:val="009A5FCF"/>
    <w:rsid w:val="009A7CD7"/>
    <w:rsid w:val="009B07F6"/>
    <w:rsid w:val="009B4AE3"/>
    <w:rsid w:val="009C0598"/>
    <w:rsid w:val="009C11AE"/>
    <w:rsid w:val="009C1DEF"/>
    <w:rsid w:val="009D0119"/>
    <w:rsid w:val="009D01F1"/>
    <w:rsid w:val="009D0F3B"/>
    <w:rsid w:val="009D30D1"/>
    <w:rsid w:val="009E0104"/>
    <w:rsid w:val="009E0A8F"/>
    <w:rsid w:val="009E1180"/>
    <w:rsid w:val="009E230D"/>
    <w:rsid w:val="009E251A"/>
    <w:rsid w:val="009E4B1B"/>
    <w:rsid w:val="009F14F6"/>
    <w:rsid w:val="009F2B1C"/>
    <w:rsid w:val="009F4C13"/>
    <w:rsid w:val="00A02D06"/>
    <w:rsid w:val="00A07087"/>
    <w:rsid w:val="00A13311"/>
    <w:rsid w:val="00A138A6"/>
    <w:rsid w:val="00A1476C"/>
    <w:rsid w:val="00A153D9"/>
    <w:rsid w:val="00A21E3C"/>
    <w:rsid w:val="00A23FF9"/>
    <w:rsid w:val="00A333FE"/>
    <w:rsid w:val="00A338FB"/>
    <w:rsid w:val="00A3565B"/>
    <w:rsid w:val="00A47F1D"/>
    <w:rsid w:val="00A50A33"/>
    <w:rsid w:val="00A569FC"/>
    <w:rsid w:val="00A629FA"/>
    <w:rsid w:val="00A640F2"/>
    <w:rsid w:val="00A65B15"/>
    <w:rsid w:val="00A706EE"/>
    <w:rsid w:val="00A7138A"/>
    <w:rsid w:val="00A77CBC"/>
    <w:rsid w:val="00A81D11"/>
    <w:rsid w:val="00A8527D"/>
    <w:rsid w:val="00A87C69"/>
    <w:rsid w:val="00A93737"/>
    <w:rsid w:val="00AA017F"/>
    <w:rsid w:val="00AA1164"/>
    <w:rsid w:val="00AA172C"/>
    <w:rsid w:val="00AA6A41"/>
    <w:rsid w:val="00AB192E"/>
    <w:rsid w:val="00AB4D5D"/>
    <w:rsid w:val="00AB5DB4"/>
    <w:rsid w:val="00AB6DA7"/>
    <w:rsid w:val="00AC14EC"/>
    <w:rsid w:val="00AC5BBD"/>
    <w:rsid w:val="00AC6B5D"/>
    <w:rsid w:val="00AC706A"/>
    <w:rsid w:val="00AD0384"/>
    <w:rsid w:val="00AD2DF4"/>
    <w:rsid w:val="00AD379F"/>
    <w:rsid w:val="00AD502C"/>
    <w:rsid w:val="00AD7C8E"/>
    <w:rsid w:val="00AE197E"/>
    <w:rsid w:val="00AE5390"/>
    <w:rsid w:val="00AE6656"/>
    <w:rsid w:val="00AE6676"/>
    <w:rsid w:val="00AF02A6"/>
    <w:rsid w:val="00AF271F"/>
    <w:rsid w:val="00AF2FE1"/>
    <w:rsid w:val="00AF42FA"/>
    <w:rsid w:val="00B02C9D"/>
    <w:rsid w:val="00B058C5"/>
    <w:rsid w:val="00B15652"/>
    <w:rsid w:val="00B156CF"/>
    <w:rsid w:val="00B16D0B"/>
    <w:rsid w:val="00B22E1D"/>
    <w:rsid w:val="00B233E1"/>
    <w:rsid w:val="00B23826"/>
    <w:rsid w:val="00B240A7"/>
    <w:rsid w:val="00B260A8"/>
    <w:rsid w:val="00B33C3D"/>
    <w:rsid w:val="00B35E2F"/>
    <w:rsid w:val="00B36F64"/>
    <w:rsid w:val="00B4103E"/>
    <w:rsid w:val="00B46CAB"/>
    <w:rsid w:val="00B527A9"/>
    <w:rsid w:val="00B5535E"/>
    <w:rsid w:val="00B55C8B"/>
    <w:rsid w:val="00B60AA6"/>
    <w:rsid w:val="00B6127C"/>
    <w:rsid w:val="00B618EE"/>
    <w:rsid w:val="00B62BEC"/>
    <w:rsid w:val="00B6729E"/>
    <w:rsid w:val="00B72DE6"/>
    <w:rsid w:val="00B7372F"/>
    <w:rsid w:val="00B7400E"/>
    <w:rsid w:val="00B774EC"/>
    <w:rsid w:val="00B81AA5"/>
    <w:rsid w:val="00B834DF"/>
    <w:rsid w:val="00B907B7"/>
    <w:rsid w:val="00B91870"/>
    <w:rsid w:val="00B935AB"/>
    <w:rsid w:val="00B95119"/>
    <w:rsid w:val="00BA25DF"/>
    <w:rsid w:val="00BA62EE"/>
    <w:rsid w:val="00BA6A80"/>
    <w:rsid w:val="00BA6AFC"/>
    <w:rsid w:val="00BB25F0"/>
    <w:rsid w:val="00BC01F8"/>
    <w:rsid w:val="00BC0F70"/>
    <w:rsid w:val="00BC1D18"/>
    <w:rsid w:val="00BC3EA4"/>
    <w:rsid w:val="00BC4024"/>
    <w:rsid w:val="00BD014E"/>
    <w:rsid w:val="00BD0D99"/>
    <w:rsid w:val="00BD10D9"/>
    <w:rsid w:val="00BD27CD"/>
    <w:rsid w:val="00BD43A3"/>
    <w:rsid w:val="00BD5489"/>
    <w:rsid w:val="00BD677E"/>
    <w:rsid w:val="00BE2D6A"/>
    <w:rsid w:val="00BE303F"/>
    <w:rsid w:val="00BE3A51"/>
    <w:rsid w:val="00C0428A"/>
    <w:rsid w:val="00C05206"/>
    <w:rsid w:val="00C0559E"/>
    <w:rsid w:val="00C10C13"/>
    <w:rsid w:val="00C115CD"/>
    <w:rsid w:val="00C172A2"/>
    <w:rsid w:val="00C17AFF"/>
    <w:rsid w:val="00C21CE7"/>
    <w:rsid w:val="00C24C93"/>
    <w:rsid w:val="00C279BC"/>
    <w:rsid w:val="00C27E8A"/>
    <w:rsid w:val="00C31A76"/>
    <w:rsid w:val="00C31FC0"/>
    <w:rsid w:val="00C322AE"/>
    <w:rsid w:val="00C35C89"/>
    <w:rsid w:val="00C36839"/>
    <w:rsid w:val="00C40B38"/>
    <w:rsid w:val="00C43192"/>
    <w:rsid w:val="00C47715"/>
    <w:rsid w:val="00C510E7"/>
    <w:rsid w:val="00C53308"/>
    <w:rsid w:val="00C53486"/>
    <w:rsid w:val="00C54108"/>
    <w:rsid w:val="00C60140"/>
    <w:rsid w:val="00C6170A"/>
    <w:rsid w:val="00C629C6"/>
    <w:rsid w:val="00C667F6"/>
    <w:rsid w:val="00C7433F"/>
    <w:rsid w:val="00C75AC9"/>
    <w:rsid w:val="00C77807"/>
    <w:rsid w:val="00C80A0B"/>
    <w:rsid w:val="00C82AD9"/>
    <w:rsid w:val="00C84239"/>
    <w:rsid w:val="00C85699"/>
    <w:rsid w:val="00C9464C"/>
    <w:rsid w:val="00C9796F"/>
    <w:rsid w:val="00CA1856"/>
    <w:rsid w:val="00CA2FF5"/>
    <w:rsid w:val="00CA5E7B"/>
    <w:rsid w:val="00CA6886"/>
    <w:rsid w:val="00CA7603"/>
    <w:rsid w:val="00CA79CB"/>
    <w:rsid w:val="00CA7DDD"/>
    <w:rsid w:val="00CB4994"/>
    <w:rsid w:val="00CB4A26"/>
    <w:rsid w:val="00CB530B"/>
    <w:rsid w:val="00CB6492"/>
    <w:rsid w:val="00CC0338"/>
    <w:rsid w:val="00CC0A65"/>
    <w:rsid w:val="00CC25C3"/>
    <w:rsid w:val="00CC5639"/>
    <w:rsid w:val="00CC7F0B"/>
    <w:rsid w:val="00CD077D"/>
    <w:rsid w:val="00CD17EA"/>
    <w:rsid w:val="00CD2894"/>
    <w:rsid w:val="00CD45A5"/>
    <w:rsid w:val="00CD4A5B"/>
    <w:rsid w:val="00CD6D0F"/>
    <w:rsid w:val="00CD7C7C"/>
    <w:rsid w:val="00CE2894"/>
    <w:rsid w:val="00CE2BC8"/>
    <w:rsid w:val="00CE5136"/>
    <w:rsid w:val="00CF189D"/>
    <w:rsid w:val="00CF225E"/>
    <w:rsid w:val="00D04A9D"/>
    <w:rsid w:val="00D053A7"/>
    <w:rsid w:val="00D06CA4"/>
    <w:rsid w:val="00D077A8"/>
    <w:rsid w:val="00D1137C"/>
    <w:rsid w:val="00D11BE5"/>
    <w:rsid w:val="00D133E8"/>
    <w:rsid w:val="00D15255"/>
    <w:rsid w:val="00D15B66"/>
    <w:rsid w:val="00D1746F"/>
    <w:rsid w:val="00D204DA"/>
    <w:rsid w:val="00D20588"/>
    <w:rsid w:val="00D217CA"/>
    <w:rsid w:val="00D223D9"/>
    <w:rsid w:val="00D2461F"/>
    <w:rsid w:val="00D24F16"/>
    <w:rsid w:val="00D2595D"/>
    <w:rsid w:val="00D266FF"/>
    <w:rsid w:val="00D30723"/>
    <w:rsid w:val="00D30978"/>
    <w:rsid w:val="00D30EC1"/>
    <w:rsid w:val="00D326D1"/>
    <w:rsid w:val="00D342BC"/>
    <w:rsid w:val="00D40203"/>
    <w:rsid w:val="00D457B2"/>
    <w:rsid w:val="00D468BA"/>
    <w:rsid w:val="00D50968"/>
    <w:rsid w:val="00D527E3"/>
    <w:rsid w:val="00D5592B"/>
    <w:rsid w:val="00D70237"/>
    <w:rsid w:val="00D71FEE"/>
    <w:rsid w:val="00D73D42"/>
    <w:rsid w:val="00D7464F"/>
    <w:rsid w:val="00D76EB6"/>
    <w:rsid w:val="00D809F3"/>
    <w:rsid w:val="00D82D84"/>
    <w:rsid w:val="00D842AC"/>
    <w:rsid w:val="00D8468C"/>
    <w:rsid w:val="00D87D64"/>
    <w:rsid w:val="00D92ED9"/>
    <w:rsid w:val="00D92EFE"/>
    <w:rsid w:val="00D94B03"/>
    <w:rsid w:val="00D969D0"/>
    <w:rsid w:val="00DA1564"/>
    <w:rsid w:val="00DA40D6"/>
    <w:rsid w:val="00DB12D6"/>
    <w:rsid w:val="00DB3F42"/>
    <w:rsid w:val="00DB4FB8"/>
    <w:rsid w:val="00DB5128"/>
    <w:rsid w:val="00DB71A8"/>
    <w:rsid w:val="00DB7BFF"/>
    <w:rsid w:val="00DC1408"/>
    <w:rsid w:val="00DC4166"/>
    <w:rsid w:val="00DC4181"/>
    <w:rsid w:val="00DC4A20"/>
    <w:rsid w:val="00DC562D"/>
    <w:rsid w:val="00DC7981"/>
    <w:rsid w:val="00DD6266"/>
    <w:rsid w:val="00DD77BE"/>
    <w:rsid w:val="00DD7814"/>
    <w:rsid w:val="00DE28EA"/>
    <w:rsid w:val="00DE40B0"/>
    <w:rsid w:val="00DE5DB1"/>
    <w:rsid w:val="00DF1F48"/>
    <w:rsid w:val="00DF276D"/>
    <w:rsid w:val="00DF2CB1"/>
    <w:rsid w:val="00DF4397"/>
    <w:rsid w:val="00DF4B9B"/>
    <w:rsid w:val="00DF6D17"/>
    <w:rsid w:val="00DF7FFA"/>
    <w:rsid w:val="00E00EF0"/>
    <w:rsid w:val="00E01662"/>
    <w:rsid w:val="00E0260A"/>
    <w:rsid w:val="00E038CC"/>
    <w:rsid w:val="00E11387"/>
    <w:rsid w:val="00E11499"/>
    <w:rsid w:val="00E15962"/>
    <w:rsid w:val="00E159C8"/>
    <w:rsid w:val="00E16373"/>
    <w:rsid w:val="00E17B61"/>
    <w:rsid w:val="00E216C7"/>
    <w:rsid w:val="00E235BD"/>
    <w:rsid w:val="00E23EA6"/>
    <w:rsid w:val="00E2646F"/>
    <w:rsid w:val="00E26490"/>
    <w:rsid w:val="00E2774A"/>
    <w:rsid w:val="00E31F06"/>
    <w:rsid w:val="00E3314E"/>
    <w:rsid w:val="00E35645"/>
    <w:rsid w:val="00E36010"/>
    <w:rsid w:val="00E36CFF"/>
    <w:rsid w:val="00E47003"/>
    <w:rsid w:val="00E47BD9"/>
    <w:rsid w:val="00E530EA"/>
    <w:rsid w:val="00E53F14"/>
    <w:rsid w:val="00E54D4C"/>
    <w:rsid w:val="00E562CE"/>
    <w:rsid w:val="00E568EF"/>
    <w:rsid w:val="00E5760B"/>
    <w:rsid w:val="00E77C74"/>
    <w:rsid w:val="00E835C4"/>
    <w:rsid w:val="00E83B5B"/>
    <w:rsid w:val="00E84BFF"/>
    <w:rsid w:val="00E90BD4"/>
    <w:rsid w:val="00E90E91"/>
    <w:rsid w:val="00E91898"/>
    <w:rsid w:val="00E94584"/>
    <w:rsid w:val="00E9655C"/>
    <w:rsid w:val="00EA1038"/>
    <w:rsid w:val="00EB01C3"/>
    <w:rsid w:val="00EB0273"/>
    <w:rsid w:val="00EB6EBB"/>
    <w:rsid w:val="00EC306E"/>
    <w:rsid w:val="00EC4CE8"/>
    <w:rsid w:val="00EC57D4"/>
    <w:rsid w:val="00ED339C"/>
    <w:rsid w:val="00ED4B01"/>
    <w:rsid w:val="00ED54C3"/>
    <w:rsid w:val="00ED6825"/>
    <w:rsid w:val="00ED7CE1"/>
    <w:rsid w:val="00EE0C0C"/>
    <w:rsid w:val="00EE0EAA"/>
    <w:rsid w:val="00EE2EC0"/>
    <w:rsid w:val="00EE5AE7"/>
    <w:rsid w:val="00EE7E2F"/>
    <w:rsid w:val="00EF2C7F"/>
    <w:rsid w:val="00EF70A8"/>
    <w:rsid w:val="00F03A5F"/>
    <w:rsid w:val="00F03E95"/>
    <w:rsid w:val="00F050F1"/>
    <w:rsid w:val="00F059B4"/>
    <w:rsid w:val="00F0616F"/>
    <w:rsid w:val="00F114AC"/>
    <w:rsid w:val="00F14E2B"/>
    <w:rsid w:val="00F205FE"/>
    <w:rsid w:val="00F24174"/>
    <w:rsid w:val="00F273CD"/>
    <w:rsid w:val="00F27C97"/>
    <w:rsid w:val="00F315C5"/>
    <w:rsid w:val="00F33EA7"/>
    <w:rsid w:val="00F351B7"/>
    <w:rsid w:val="00F36A4D"/>
    <w:rsid w:val="00F3787D"/>
    <w:rsid w:val="00F441DC"/>
    <w:rsid w:val="00F46838"/>
    <w:rsid w:val="00F53760"/>
    <w:rsid w:val="00F55BB7"/>
    <w:rsid w:val="00F55C49"/>
    <w:rsid w:val="00F575A3"/>
    <w:rsid w:val="00F66960"/>
    <w:rsid w:val="00F67EC0"/>
    <w:rsid w:val="00F702EA"/>
    <w:rsid w:val="00F70FFA"/>
    <w:rsid w:val="00F75245"/>
    <w:rsid w:val="00F7643D"/>
    <w:rsid w:val="00F77D4A"/>
    <w:rsid w:val="00F84DBA"/>
    <w:rsid w:val="00F86F42"/>
    <w:rsid w:val="00F87A33"/>
    <w:rsid w:val="00F92D40"/>
    <w:rsid w:val="00F96DEA"/>
    <w:rsid w:val="00F97077"/>
    <w:rsid w:val="00F97C5D"/>
    <w:rsid w:val="00FA4C2D"/>
    <w:rsid w:val="00FA4C5B"/>
    <w:rsid w:val="00FA712F"/>
    <w:rsid w:val="00FA7F75"/>
    <w:rsid w:val="00FB128F"/>
    <w:rsid w:val="00FB1634"/>
    <w:rsid w:val="00FB25C4"/>
    <w:rsid w:val="00FB2CE8"/>
    <w:rsid w:val="00FC1853"/>
    <w:rsid w:val="00FC4A06"/>
    <w:rsid w:val="00FC5E42"/>
    <w:rsid w:val="00FC7F28"/>
    <w:rsid w:val="00FD007C"/>
    <w:rsid w:val="00FD1E66"/>
    <w:rsid w:val="00FD377F"/>
    <w:rsid w:val="00FE3087"/>
    <w:rsid w:val="00FE3239"/>
    <w:rsid w:val="00FE3746"/>
    <w:rsid w:val="00FF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AFAAD5"/>
  <w15:chartTrackingRefBased/>
  <w15:docId w15:val="{A347902E-BABD-4A68-99BC-3530A0533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7E15F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tilo">
    <w:name w:val="Estilo"/>
    <w:rsid w:val="00657E25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Cabealho">
    <w:name w:val="header"/>
    <w:basedOn w:val="Normal"/>
    <w:link w:val="CabealhoChar"/>
    <w:rsid w:val="00527D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527DC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527DCC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527DCC"/>
    <w:rPr>
      <w:sz w:val="24"/>
      <w:szCs w:val="24"/>
    </w:rPr>
  </w:style>
  <w:style w:type="character" w:styleId="Hyperlink">
    <w:name w:val="Hyperlink"/>
    <w:rsid w:val="00527DCC"/>
    <w:rPr>
      <w:color w:val="0563C1"/>
      <w:u w:val="single"/>
    </w:rPr>
  </w:style>
  <w:style w:type="paragraph" w:styleId="Textodebalo">
    <w:name w:val="Balloon Text"/>
    <w:basedOn w:val="Normal"/>
    <w:link w:val="TextodebaloChar"/>
    <w:rsid w:val="00527DC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527DCC"/>
    <w:rPr>
      <w:rFonts w:ascii="Segoe UI" w:hAnsi="Segoe UI" w:cs="Segoe UI"/>
      <w:sz w:val="18"/>
      <w:szCs w:val="18"/>
    </w:rPr>
  </w:style>
  <w:style w:type="character" w:customStyle="1" w:styleId="Ttulo3Char">
    <w:name w:val="Título 3 Char"/>
    <w:link w:val="Ttulo3"/>
    <w:semiHidden/>
    <w:rsid w:val="007E15F1"/>
    <w:rPr>
      <w:rFonts w:ascii="Calibri Light" w:hAnsi="Calibri Light"/>
      <w:b/>
      <w:bCs/>
      <w:sz w:val="26"/>
      <w:szCs w:val="26"/>
    </w:rPr>
  </w:style>
  <w:style w:type="paragraph" w:styleId="Corpodetexto">
    <w:name w:val="Body Text"/>
    <w:basedOn w:val="Normal"/>
    <w:link w:val="CorpodetextoChar"/>
    <w:uiPriority w:val="99"/>
    <w:unhideWhenUsed/>
    <w:rsid w:val="007E15F1"/>
    <w:pPr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rsid w:val="007E15F1"/>
    <w:rPr>
      <w:sz w:val="24"/>
      <w:szCs w:val="24"/>
      <w:lang w:val="x-none" w:eastAsia="x-none"/>
    </w:rPr>
  </w:style>
  <w:style w:type="paragraph" w:customStyle="1" w:styleId="Corpodetexto21">
    <w:name w:val="Corpo de texto 21"/>
    <w:basedOn w:val="Normal"/>
    <w:uiPriority w:val="99"/>
    <w:rsid w:val="007E15F1"/>
    <w:pPr>
      <w:suppressAutoHyphens/>
      <w:spacing w:after="120" w:line="480" w:lineRule="auto"/>
    </w:pPr>
    <w:rPr>
      <w:lang w:eastAsia="ar-SA"/>
    </w:rPr>
  </w:style>
  <w:style w:type="paragraph" w:styleId="PargrafodaLista">
    <w:name w:val="List Paragraph"/>
    <w:basedOn w:val="Normal"/>
    <w:uiPriority w:val="34"/>
    <w:qFormat/>
    <w:rsid w:val="007E15F1"/>
    <w:pPr>
      <w:ind w:left="720"/>
      <w:contextualSpacing/>
    </w:pPr>
  </w:style>
  <w:style w:type="table" w:styleId="Tabelacomgrade">
    <w:name w:val="Table Grid"/>
    <w:basedOn w:val="Tabelanormal"/>
    <w:uiPriority w:val="59"/>
    <w:rsid w:val="00C322A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enoPendente">
    <w:name w:val="Unresolved Mention"/>
    <w:basedOn w:val="Fontepargpadro"/>
    <w:uiPriority w:val="99"/>
    <w:semiHidden/>
    <w:unhideWhenUsed/>
    <w:rsid w:val="00CD45A5"/>
    <w:rPr>
      <w:color w:val="605E5C"/>
      <w:shd w:val="clear" w:color="auto" w:fill="E1DFDD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E0104"/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E0104"/>
    <w:rPr>
      <w:rFonts w:ascii="Arial" w:hAnsi="Arial"/>
    </w:rPr>
  </w:style>
  <w:style w:type="character" w:styleId="Refdenotaderodap">
    <w:name w:val="footnote reference"/>
    <w:unhideWhenUsed/>
    <w:rsid w:val="009E0104"/>
    <w:rPr>
      <w:vertAlign w:val="superscript"/>
    </w:rPr>
  </w:style>
  <w:style w:type="paragraph" w:styleId="Recuodecorpodetexto">
    <w:name w:val="Body Text Indent"/>
    <w:basedOn w:val="Normal"/>
    <w:link w:val="RecuodecorpodetextoChar"/>
    <w:rsid w:val="00F86F4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F86F42"/>
    <w:rPr>
      <w:sz w:val="24"/>
      <w:szCs w:val="24"/>
    </w:rPr>
  </w:style>
  <w:style w:type="paragraph" w:styleId="NormalWeb">
    <w:name w:val="Normal (Web)"/>
    <w:basedOn w:val="Normal"/>
    <w:rsid w:val="00ED4B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0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7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6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21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44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0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9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2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schroeder.sc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EB997-9193-4FA8-AC27-A3036F6FA1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870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de Santa Catarina</vt:lpstr>
    </vt:vector>
  </TitlesOfParts>
  <Company/>
  <LinksUpToDate>false</LinksUpToDate>
  <CharactersWithSpaces>5470</CharactersWithSpaces>
  <SharedDoc>false</SharedDoc>
  <HLinks>
    <vt:vector size="6" baseType="variant">
      <vt:variant>
        <vt:i4>5963806</vt:i4>
      </vt:variant>
      <vt:variant>
        <vt:i4>0</vt:i4>
      </vt:variant>
      <vt:variant>
        <vt:i4>0</vt:i4>
      </vt:variant>
      <vt:variant>
        <vt:i4>5</vt:i4>
      </vt:variant>
      <vt:variant>
        <vt:lpwstr>http://www.camaraschroeder.sc.gov.br/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de Santa Catarina</dc:title>
  <dc:subject/>
  <dc:creator>usuario</dc:creator>
  <cp:keywords/>
  <dc:description/>
  <cp:lastModifiedBy>Assessor Legislativo</cp:lastModifiedBy>
  <cp:revision>12</cp:revision>
  <cp:lastPrinted>2025-06-05T17:52:00Z</cp:lastPrinted>
  <dcterms:created xsi:type="dcterms:W3CDTF">2025-08-11T21:11:00Z</dcterms:created>
  <dcterms:modified xsi:type="dcterms:W3CDTF">2025-08-11T21:44:00Z</dcterms:modified>
</cp:coreProperties>
</file>