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38EC064A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82140A">
        <w:rPr>
          <w:rFonts w:ascii="Cambria" w:hAnsi="Cambria" w:cs="Arial"/>
          <w:b/>
        </w:rPr>
        <w:t>3</w:t>
      </w:r>
      <w:r w:rsidR="00462F38">
        <w:rPr>
          <w:rFonts w:ascii="Cambria" w:hAnsi="Cambria" w:cs="Arial"/>
          <w:b/>
        </w:rPr>
        <w:t>7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2C81555A" w14:textId="64706F49" w:rsidR="00D75E87" w:rsidRPr="00D75E87" w:rsidRDefault="00F03A5F" w:rsidP="00D75E87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462F38">
        <w:rPr>
          <w:rFonts w:ascii="Cambria" w:hAnsi="Cambria"/>
        </w:rPr>
        <w:t>onze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>dia</w:t>
      </w:r>
      <w:r w:rsidR="00D43B72">
        <w:rPr>
          <w:rFonts w:ascii="Cambria" w:hAnsi="Cambria"/>
        </w:rPr>
        <w:t>s</w:t>
      </w:r>
      <w:r w:rsidR="00667475" w:rsidRPr="00A2304F">
        <w:rPr>
          <w:rFonts w:ascii="Cambria" w:hAnsi="Cambria"/>
        </w:rPr>
        <w:t xml:space="preserve"> do mês de </w:t>
      </w:r>
      <w:r w:rsidR="000B4619">
        <w:rPr>
          <w:rFonts w:ascii="Cambria" w:hAnsi="Cambria"/>
        </w:rPr>
        <w:t>dezembro</w:t>
      </w:r>
      <w:r w:rsidR="00CE67A5">
        <w:rPr>
          <w:rFonts w:ascii="Cambria" w:hAnsi="Cambria"/>
        </w:rPr>
        <w:t xml:space="preserve">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804842">
        <w:rPr>
          <w:rFonts w:ascii="Cambria" w:hAnsi="Cambria"/>
        </w:rPr>
        <w:t>,</w:t>
      </w:r>
      <w:r w:rsidR="005D4BEC">
        <w:rPr>
          <w:rFonts w:ascii="Cambria" w:hAnsi="Cambria"/>
        </w:rPr>
        <w:t xml:space="preserve"> </w:t>
      </w:r>
      <w:r w:rsidR="00804842" w:rsidRPr="00A2304F">
        <w:rPr>
          <w:rFonts w:ascii="Cambria" w:hAnsi="Cambria"/>
        </w:rPr>
        <w:t>Marcos Zils</w:t>
      </w:r>
      <w:r w:rsidR="00804842">
        <w:rPr>
          <w:rFonts w:ascii="Cambria" w:hAnsi="Cambria"/>
        </w:rPr>
        <w:t xml:space="preserve"> </w:t>
      </w:r>
      <w:r w:rsidR="005D4BEC">
        <w:rPr>
          <w:rFonts w:ascii="Cambria" w:hAnsi="Cambria"/>
        </w:rPr>
        <w:t xml:space="preserve">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</w:t>
      </w:r>
      <w:r w:rsidR="00D842AC" w:rsidRPr="00A2304F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CE67A5" w:rsidRPr="00A2304F">
        <w:rPr>
          <w:rFonts w:ascii="Cambria" w:hAnsi="Cambria"/>
          <w:b/>
          <w:bCs/>
        </w:rPr>
        <w:t xml:space="preserve">1) </w:t>
      </w:r>
      <w:r w:rsidR="00F21C98" w:rsidRPr="00864198">
        <w:rPr>
          <w:rFonts w:ascii="Cambria" w:hAnsi="Cambria"/>
          <w:b/>
          <w:bCs/>
        </w:rPr>
        <w:t xml:space="preserve">PROJETO DE LEI ORDINÁRIA </w:t>
      </w:r>
      <w:r w:rsidR="004C19A5">
        <w:rPr>
          <w:rFonts w:ascii="Cambria" w:hAnsi="Cambria"/>
          <w:b/>
          <w:bCs/>
        </w:rPr>
        <w:t>76</w:t>
      </w:r>
      <w:r w:rsidR="00F21C98" w:rsidRPr="00864198">
        <w:rPr>
          <w:rFonts w:ascii="Cambria" w:hAnsi="Cambria"/>
          <w:b/>
          <w:bCs/>
        </w:rPr>
        <w:t>/2025</w:t>
      </w:r>
      <w:r w:rsidR="007965DB">
        <w:rPr>
          <w:rFonts w:ascii="Cambria" w:hAnsi="Cambria"/>
        </w:rPr>
        <w:t xml:space="preserve">: </w:t>
      </w:r>
      <w:r w:rsidR="00462F38">
        <w:rPr>
          <w:rFonts w:ascii="Cambria" w:hAnsi="Cambria"/>
        </w:rPr>
        <w:t xml:space="preserve">Dando continuidade a análise desse projeto, o Presidente informou que </w:t>
      </w:r>
      <w:r w:rsidR="00764D92" w:rsidRPr="00764D92">
        <w:rPr>
          <w:rFonts w:ascii="Cambria" w:hAnsi="Cambria"/>
        </w:rPr>
        <w:t xml:space="preserve">realizou visita </w:t>
      </w:r>
      <w:r w:rsidR="00764D92" w:rsidRPr="00764D92">
        <w:rPr>
          <w:rFonts w:ascii="Cambria" w:hAnsi="Cambria"/>
          <w:i/>
          <w:iCs/>
        </w:rPr>
        <w:t>in loco</w:t>
      </w:r>
      <w:r w:rsidR="00764D92" w:rsidRPr="00764D92">
        <w:rPr>
          <w:rFonts w:ascii="Cambria" w:hAnsi="Cambria"/>
        </w:rPr>
        <w:t xml:space="preserve"> ao imóvel objeto do projeto, em </w:t>
      </w:r>
      <w:r w:rsidR="00764D92">
        <w:rPr>
          <w:rFonts w:ascii="Cambria" w:hAnsi="Cambria"/>
        </w:rPr>
        <w:t>Schroeder I</w:t>
      </w:r>
      <w:r w:rsidR="00764D92" w:rsidRPr="00764D92">
        <w:rPr>
          <w:rFonts w:ascii="Cambria" w:hAnsi="Cambria"/>
        </w:rPr>
        <w:t>, e conversou com os envolvidos</w:t>
      </w:r>
      <w:r w:rsidR="00764D92">
        <w:rPr>
          <w:rFonts w:ascii="Cambria" w:hAnsi="Cambria"/>
        </w:rPr>
        <w:t xml:space="preserve">. </w:t>
      </w:r>
      <w:r w:rsidR="00764D92" w:rsidRPr="00764D92">
        <w:rPr>
          <w:rFonts w:ascii="Cambria" w:hAnsi="Cambria"/>
        </w:rPr>
        <w:t xml:space="preserve">Destacou que o projeto chegou à Câmara </w:t>
      </w:r>
      <w:r w:rsidR="00764D92">
        <w:rPr>
          <w:rFonts w:ascii="Cambria" w:hAnsi="Cambria"/>
        </w:rPr>
        <w:t xml:space="preserve">Municipal </w:t>
      </w:r>
      <w:r w:rsidR="00764D92" w:rsidRPr="00764D92">
        <w:rPr>
          <w:rFonts w:ascii="Cambria" w:hAnsi="Cambria"/>
        </w:rPr>
        <w:t xml:space="preserve">apenas no final de outubro, </w:t>
      </w:r>
      <w:r w:rsidR="00764D92">
        <w:rPr>
          <w:rFonts w:ascii="Cambria" w:hAnsi="Cambria"/>
        </w:rPr>
        <w:t xml:space="preserve">mas de acordo com as informações dos proprietários, </w:t>
      </w:r>
      <w:r w:rsidR="00764D92" w:rsidRPr="00764D92">
        <w:rPr>
          <w:rFonts w:ascii="Cambria" w:hAnsi="Cambria"/>
        </w:rPr>
        <w:t>as tratativas ocorr</w:t>
      </w:r>
      <w:r w:rsidR="00764D92">
        <w:rPr>
          <w:rFonts w:ascii="Cambria" w:hAnsi="Cambria"/>
        </w:rPr>
        <w:t>er</w:t>
      </w:r>
      <w:r w:rsidR="00764D92" w:rsidRPr="00764D92">
        <w:rPr>
          <w:rFonts w:ascii="Cambria" w:hAnsi="Cambria"/>
        </w:rPr>
        <w:t>am desde o início do ano</w:t>
      </w:r>
      <w:r w:rsidR="00764D92">
        <w:rPr>
          <w:rFonts w:ascii="Cambria" w:hAnsi="Cambria"/>
        </w:rPr>
        <w:t xml:space="preserve">. </w:t>
      </w:r>
      <w:r w:rsidR="00F13233">
        <w:rPr>
          <w:rFonts w:ascii="Cambria" w:hAnsi="Cambria"/>
        </w:rPr>
        <w:t xml:space="preserve">E ainda, relatou que </w:t>
      </w:r>
      <w:r w:rsidR="00F13233" w:rsidRPr="00F13233">
        <w:rPr>
          <w:rFonts w:ascii="Cambria" w:hAnsi="Cambria"/>
        </w:rPr>
        <w:t>a proprietária da casa de alvenaria</w:t>
      </w:r>
      <w:r w:rsidR="00205EE2">
        <w:rPr>
          <w:rFonts w:ascii="Cambria" w:hAnsi="Cambria"/>
        </w:rPr>
        <w:t xml:space="preserve"> </w:t>
      </w:r>
      <w:r w:rsidR="00205EE2" w:rsidRPr="00205EE2">
        <w:rPr>
          <w:rFonts w:ascii="Cambria" w:hAnsi="Cambria"/>
        </w:rPr>
        <w:t>considera a proposta desvantajosa, em razão dos investimentos realizados no imóvel e do valor por metro quadrado</w:t>
      </w:r>
      <w:r w:rsidR="00205EE2">
        <w:rPr>
          <w:rFonts w:ascii="Cambria" w:hAnsi="Cambria"/>
        </w:rPr>
        <w:t>, mas que</w:t>
      </w:r>
      <w:r w:rsidR="00F13233" w:rsidRPr="00F13233">
        <w:rPr>
          <w:rFonts w:ascii="Cambria" w:hAnsi="Cambria"/>
        </w:rPr>
        <w:t xml:space="preserve"> afirmou que só está aceitando a proposta porque entende que o Poder Público pode, eventualmente, desapropriar o imóvel, o que geraria uma disputa judicial.</w:t>
      </w:r>
      <w:r w:rsidR="007A2D50">
        <w:rPr>
          <w:rFonts w:ascii="Cambria" w:hAnsi="Cambria"/>
        </w:rPr>
        <w:t xml:space="preserve"> </w:t>
      </w:r>
      <w:r w:rsidR="00700B8F" w:rsidRPr="00700B8F">
        <w:rPr>
          <w:rFonts w:ascii="Cambria" w:hAnsi="Cambria"/>
        </w:rPr>
        <w:t>Diante disso, solicitou o adiamento da deliberação para aguardar reunião com o Executivo, ressaltando a importância de maior tempo para análise e de respaldo técnico e jurídico.</w:t>
      </w:r>
      <w:r w:rsidR="00700B8F">
        <w:rPr>
          <w:rFonts w:ascii="Cambria" w:hAnsi="Cambria"/>
        </w:rPr>
        <w:t xml:space="preserve"> </w:t>
      </w:r>
      <w:r w:rsidR="007A2D50" w:rsidRPr="007A2D50">
        <w:rPr>
          <w:rFonts w:ascii="Cambria" w:hAnsi="Cambria"/>
        </w:rPr>
        <w:t>O Vice-</w:t>
      </w:r>
      <w:r w:rsidR="007A2D50">
        <w:rPr>
          <w:rFonts w:ascii="Cambria" w:hAnsi="Cambria"/>
        </w:rPr>
        <w:t>p</w:t>
      </w:r>
      <w:r w:rsidR="007A2D50" w:rsidRPr="007A2D50">
        <w:rPr>
          <w:rFonts w:ascii="Cambria" w:hAnsi="Cambria"/>
        </w:rPr>
        <w:t>residente manifestou concordância com as colocações do Presidente e destacou a importância de aguardar a reunião com o Executivo para esclarecer pontos do projeto</w:t>
      </w:r>
      <w:r w:rsidR="007A2D50">
        <w:rPr>
          <w:rFonts w:ascii="Cambria" w:hAnsi="Cambria"/>
        </w:rPr>
        <w:t>,</w:t>
      </w:r>
      <w:r w:rsidR="007A2D50" w:rsidRPr="007A2D50">
        <w:t xml:space="preserve"> </w:t>
      </w:r>
      <w:r w:rsidR="007A2D50" w:rsidRPr="007A2D50">
        <w:rPr>
          <w:rFonts w:ascii="Cambria" w:hAnsi="Cambria"/>
        </w:rPr>
        <w:t>especialmente os critérios de avaliação dos valores</w:t>
      </w:r>
      <w:r w:rsidR="007A2D50">
        <w:rPr>
          <w:rFonts w:ascii="Cambria" w:hAnsi="Cambria"/>
        </w:rPr>
        <w:t>.</w:t>
      </w:r>
      <w:r w:rsidR="007A2D50" w:rsidRPr="007A2D50">
        <w:t xml:space="preserve"> </w:t>
      </w:r>
      <w:r w:rsidR="007A2D50" w:rsidRPr="007A2D50">
        <w:rPr>
          <w:rFonts w:ascii="Cambria" w:hAnsi="Cambria"/>
        </w:rPr>
        <w:t>Ressaltou ainda a ausência de um projeto concreto de ampliação da unidade escolar no momento, questionando o interesse público imediato da aquisição, e apontou falhas de planejamento por parte do Executivo, inclusive relacionadas ao zoneamento e às demandas da área educacional. Mencionou que, se a revisão do Plano Municipal de Educação tivesse sido realizada anteriormente, essas questões poderiam ter sido previstas, evitando impactos negativos.</w:t>
      </w:r>
      <w:r w:rsidR="007A2D50">
        <w:rPr>
          <w:rFonts w:ascii="Cambria" w:hAnsi="Cambria"/>
        </w:rPr>
        <w:t xml:space="preserve"> </w:t>
      </w:r>
      <w:r w:rsidR="00700B8F" w:rsidRPr="00700B8F">
        <w:rPr>
          <w:rFonts w:ascii="Cambria" w:hAnsi="Cambria"/>
        </w:rPr>
        <w:t>O Vereador Guerino esclareceu que, conforme seu conhecimento, o terreno em questão é oriundo de herança e pertencia a dois irmãos, que realizaram a divisão da área. Posteriormente, um dos irmãos vendeu sua parte, onde se localiza a casa de madeira, a um terceiro. Destacou que, caso ambos os herdeiros tivessem negociado conjuntamente, a situação seria diferente; contudo, como atualmente se trata de proprietários distintos, que não pertencem à mesma família, surgem divergências quanto aos valores atribuídos aos imóveis.</w:t>
      </w:r>
      <w:r w:rsidR="00700B8F">
        <w:rPr>
          <w:rFonts w:ascii="Cambria" w:hAnsi="Cambria"/>
        </w:rPr>
        <w:t xml:space="preserve"> </w:t>
      </w:r>
      <w:r w:rsidR="00700B8F" w:rsidRPr="00700B8F">
        <w:rPr>
          <w:rFonts w:ascii="Cambria" w:hAnsi="Cambria"/>
        </w:rPr>
        <w:t xml:space="preserve">Por fim, manifestou concordância com o </w:t>
      </w:r>
      <w:r w:rsidR="00700B8F">
        <w:rPr>
          <w:rFonts w:ascii="Cambria" w:hAnsi="Cambria"/>
        </w:rPr>
        <w:t>adiamento da deliberação</w:t>
      </w:r>
      <w:r w:rsidR="00700B8F" w:rsidRPr="00700B8F">
        <w:rPr>
          <w:rFonts w:ascii="Cambria" w:hAnsi="Cambria"/>
        </w:rPr>
        <w:t>.</w:t>
      </w:r>
      <w:r w:rsidR="00700B8F">
        <w:rPr>
          <w:rFonts w:ascii="Cambria" w:hAnsi="Cambria"/>
        </w:rPr>
        <w:t xml:space="preserve"> </w:t>
      </w:r>
      <w:r w:rsidR="004C19A5">
        <w:rPr>
          <w:rFonts w:ascii="Cambria" w:hAnsi="Cambria"/>
        </w:rPr>
        <w:t xml:space="preserve">A Comissão deliberou pelo adiamento do projeto, </w:t>
      </w:r>
      <w:r w:rsidR="007A2D50">
        <w:rPr>
          <w:rFonts w:ascii="Cambria" w:hAnsi="Cambria"/>
        </w:rPr>
        <w:t>diante do agendamento de reunião entre</w:t>
      </w:r>
      <w:r w:rsidR="004C19A5">
        <w:rPr>
          <w:rFonts w:ascii="Cambria" w:hAnsi="Cambria"/>
        </w:rPr>
        <w:t xml:space="preserve"> o Poder Executivo e </w:t>
      </w:r>
      <w:r w:rsidR="007A2D50">
        <w:rPr>
          <w:rFonts w:ascii="Cambria" w:hAnsi="Cambria"/>
        </w:rPr>
        <w:t xml:space="preserve">os vereadores, na qual, poderão ser esclarecidas as dúvidas ainda remanescentes. Deliberam ainda que poderão deliberar o parecer </w:t>
      </w:r>
      <w:r w:rsidR="007A2D50" w:rsidRPr="007A2D50">
        <w:rPr>
          <w:rFonts w:ascii="Cambria" w:hAnsi="Cambria"/>
        </w:rPr>
        <w:t>por meio do grupo de WhatsApp</w:t>
      </w:r>
      <w:r w:rsidR="004C19A5">
        <w:rPr>
          <w:rFonts w:ascii="Cambria" w:hAnsi="Cambria"/>
        </w:rPr>
        <w:t xml:space="preserve">; </w:t>
      </w:r>
      <w:r w:rsidR="004C19A5">
        <w:rPr>
          <w:rFonts w:ascii="Cambria" w:hAnsi="Cambria"/>
          <w:b/>
          <w:bCs/>
        </w:rPr>
        <w:t>2</w:t>
      </w:r>
      <w:r w:rsidR="004C19A5" w:rsidRPr="00A2304F">
        <w:rPr>
          <w:rFonts w:ascii="Cambria" w:hAnsi="Cambria"/>
          <w:b/>
          <w:bCs/>
        </w:rPr>
        <w:t xml:space="preserve">) </w:t>
      </w:r>
      <w:r w:rsidR="00FB5172" w:rsidRPr="00864198">
        <w:rPr>
          <w:rFonts w:ascii="Cambria" w:hAnsi="Cambria"/>
          <w:b/>
          <w:bCs/>
        </w:rPr>
        <w:t xml:space="preserve">PROJETO DE LEI ORDINÁRIA </w:t>
      </w:r>
      <w:r w:rsidR="00FB5172">
        <w:rPr>
          <w:rFonts w:ascii="Cambria" w:hAnsi="Cambria"/>
          <w:b/>
          <w:bCs/>
        </w:rPr>
        <w:t>77</w:t>
      </w:r>
      <w:r w:rsidR="00FB5172" w:rsidRPr="00864198">
        <w:rPr>
          <w:rFonts w:ascii="Cambria" w:hAnsi="Cambria"/>
          <w:b/>
          <w:bCs/>
        </w:rPr>
        <w:t>/2025</w:t>
      </w:r>
      <w:r w:rsidR="00FB5172" w:rsidRPr="00864198">
        <w:rPr>
          <w:rFonts w:ascii="Cambria" w:hAnsi="Cambria"/>
        </w:rPr>
        <w:t xml:space="preserve">, de autoria do Executivo, pelo Prefeito Jair Bridaroli, que </w:t>
      </w:r>
      <w:r w:rsidR="00FB5172">
        <w:rPr>
          <w:rFonts w:ascii="Cambria" w:hAnsi="Cambria" w:cs="Arial"/>
        </w:rPr>
        <w:t>a</w:t>
      </w:r>
      <w:r w:rsidR="00FB5172" w:rsidRPr="003141D6">
        <w:rPr>
          <w:rFonts w:ascii="Cambria" w:hAnsi="Cambria" w:cs="Arial"/>
        </w:rPr>
        <w:t>utoriza o Poder Executivo a contratar operação de crédito com o BADESC – AGÊNCIA DE FOMENTO DO ESTADO DE SANTA CATARINA S/A para implementação do Programa Estrada Boa Rural, e dá outras providências</w:t>
      </w:r>
      <w:r w:rsidR="00FB5172">
        <w:rPr>
          <w:rFonts w:ascii="Cambria" w:hAnsi="Cambria" w:cs="Arial"/>
        </w:rPr>
        <w:t>.</w:t>
      </w:r>
      <w:r w:rsidR="00FB5172" w:rsidRPr="00864198">
        <w:rPr>
          <w:rFonts w:ascii="Cambria" w:hAnsi="Cambria"/>
        </w:rPr>
        <w:t xml:space="preserve"> Designada relatoria para o vereador </w:t>
      </w:r>
      <w:r w:rsidR="00FB5172" w:rsidRPr="00767E36">
        <w:rPr>
          <w:rFonts w:ascii="Cambria" w:hAnsi="Cambria"/>
        </w:rPr>
        <w:t>Adriano Dias Furtado</w:t>
      </w:r>
      <w:r w:rsidR="00FB5172" w:rsidRPr="00864198">
        <w:rPr>
          <w:rFonts w:ascii="Cambria" w:hAnsi="Cambria"/>
        </w:rPr>
        <w:t>. A assessora legislativa</w:t>
      </w:r>
      <w:r w:rsidR="00FB5172">
        <w:rPr>
          <w:rFonts w:ascii="Cambria" w:hAnsi="Cambria"/>
        </w:rPr>
        <w:t xml:space="preserve"> apresentou o projeto para a Comissão </w:t>
      </w:r>
      <w:r w:rsidR="00474631">
        <w:rPr>
          <w:rFonts w:ascii="Cambria" w:hAnsi="Cambria"/>
        </w:rPr>
        <w:t xml:space="preserve">e </w:t>
      </w:r>
      <w:r w:rsidR="00474631" w:rsidRPr="00474631">
        <w:rPr>
          <w:rFonts w:ascii="Cambria" w:hAnsi="Cambria" w:cs="Arial"/>
          <w:bCs/>
        </w:rPr>
        <w:t xml:space="preserve">esclareceu que o projeto prevê a contratação de financiamento no valor de R$ 6.000.000,00, a ser repassado pelo Estado ao Município, para obras de pavimentação em dois trechos rurais: Rancho Bom/ Braço do Sul, com extensão total aproximada de 6,24 km, e Estrada do Bracinho, com cerca de 3.751 </w:t>
      </w:r>
      <w:r w:rsidR="00474631" w:rsidRPr="00474631">
        <w:rPr>
          <w:rFonts w:ascii="Cambria" w:hAnsi="Cambria" w:cs="Arial"/>
          <w:bCs/>
        </w:rPr>
        <w:lastRenderedPageBreak/>
        <w:t>metros. Informou que o Município complementará o valor total da obra, financiando aproximadamente mais R$ 6.000.000,00, a serem pagos em quatro parcelas anuais de R$ 1.500.000,00, após um ano de carência, sem incidência de juros, taxas ou correções, os quais serão absorvidos pelo Estado. Destacou que o convênio integra programa estadual de pavimentação rural, que exige ligação entre trechos asfaltados, justificando a escolha das estradas. Apontou ainda que o Município possui plena capacidade de endividamento, estando a dívida atual em cerca de 8% da Receita Corrente Líquida, muito abaixo do limite legal de 120%, bem como disponibilidade no limite anual de contratação de operações de crédito</w:t>
      </w:r>
      <w:r w:rsidR="00474631">
        <w:rPr>
          <w:rFonts w:ascii="Cambria" w:hAnsi="Cambria" w:cs="Arial"/>
          <w:bCs/>
        </w:rPr>
        <w:t>, conforme verificado no ofício</w:t>
      </w:r>
      <w:r w:rsidR="00474631" w:rsidRPr="00474631">
        <w:rPr>
          <w:rFonts w:ascii="Cambria" w:hAnsi="Cambria" w:cs="Arial"/>
          <w:bCs/>
        </w:rPr>
        <w:t>.</w:t>
      </w:r>
      <w:r w:rsidR="00474631">
        <w:rPr>
          <w:rFonts w:ascii="Cambria" w:hAnsi="Cambria" w:cs="Arial"/>
          <w:bCs/>
        </w:rPr>
        <w:t xml:space="preserve"> Por fim,</w:t>
      </w:r>
      <w:r w:rsidR="00474631">
        <w:rPr>
          <w:rFonts w:ascii="Cambria" w:hAnsi="Cambria"/>
        </w:rPr>
        <w:t xml:space="preserve"> informou que as</w:t>
      </w:r>
      <w:r w:rsidR="00474631" w:rsidRPr="00FB5172">
        <w:rPr>
          <w:rFonts w:ascii="Cambria" w:hAnsi="Cambria"/>
        </w:rPr>
        <w:t xml:space="preserve"> </w:t>
      </w:r>
      <w:r w:rsidR="00474631">
        <w:rPr>
          <w:rFonts w:ascii="Cambria" w:hAnsi="Cambria"/>
        </w:rPr>
        <w:t>Comissões</w:t>
      </w:r>
      <w:r w:rsidR="00474631" w:rsidRPr="00FB5172">
        <w:rPr>
          <w:rFonts w:ascii="Cambria" w:hAnsi="Cambria"/>
        </w:rPr>
        <w:t xml:space="preserve"> tinham enviado ofício ao executivo solicitando algumas informações, </w:t>
      </w:r>
      <w:r w:rsidR="00474631">
        <w:rPr>
          <w:rFonts w:ascii="Cambria" w:hAnsi="Cambria"/>
        </w:rPr>
        <w:t>a</w:t>
      </w:r>
      <w:r w:rsidR="00474631" w:rsidRPr="00FB5172">
        <w:rPr>
          <w:rFonts w:ascii="Cambria" w:hAnsi="Cambria"/>
        </w:rPr>
        <w:t>s quais foram respondid</w:t>
      </w:r>
      <w:r w:rsidR="00474631">
        <w:rPr>
          <w:rFonts w:ascii="Cambria" w:hAnsi="Cambria"/>
        </w:rPr>
        <w:t>a</w:t>
      </w:r>
      <w:r w:rsidR="00474631" w:rsidRPr="00FB5172">
        <w:rPr>
          <w:rFonts w:ascii="Cambria" w:hAnsi="Cambria"/>
        </w:rPr>
        <w:t>s</w:t>
      </w:r>
      <w:r w:rsidR="00474631">
        <w:rPr>
          <w:rFonts w:ascii="Cambria" w:hAnsi="Cambria"/>
        </w:rPr>
        <w:t xml:space="preserve"> </w:t>
      </w:r>
      <w:r w:rsidR="00474631" w:rsidRPr="00F03CF7">
        <w:rPr>
          <w:rFonts w:ascii="Cambria" w:hAnsi="Cambria" w:cs="Arial"/>
          <w:bCs/>
        </w:rPr>
        <w:t>por meio do Ofício n</w:t>
      </w:r>
      <w:r w:rsidR="00474631">
        <w:rPr>
          <w:rFonts w:ascii="Cambria" w:hAnsi="Cambria" w:cs="Arial"/>
          <w:bCs/>
        </w:rPr>
        <w:t>.</w:t>
      </w:r>
      <w:r w:rsidR="00474631" w:rsidRPr="00F03CF7">
        <w:rPr>
          <w:rFonts w:ascii="Cambria" w:hAnsi="Cambria" w:cs="Arial"/>
          <w:bCs/>
        </w:rPr>
        <w:t>º 198/2025</w:t>
      </w:r>
      <w:r w:rsidR="00474631">
        <w:rPr>
          <w:rFonts w:ascii="Cambria" w:hAnsi="Cambria" w:cs="Arial"/>
          <w:bCs/>
        </w:rPr>
        <w:t xml:space="preserve"> – PROJUR, que foi lido na íntegra. </w:t>
      </w:r>
      <w:r w:rsidR="00474631" w:rsidRPr="00474631">
        <w:rPr>
          <w:rFonts w:ascii="Cambria" w:hAnsi="Cambria" w:cs="Arial"/>
          <w:bCs/>
        </w:rPr>
        <w:t>O Presidente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esclareceu que o projeto em análise contempla dois trechos, envolvendo as localidades de Rancho Bom e Bracinho. Destacou que se trata de um projeto do Governo do Estado voltado à área rural, cuja diretriz é promover a ligação entre trechos asfaltados, evitando que a pavimentação termine em estradas de chão. Por esse motivo, foram escolhidos os referidos trechos.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Ressaltou que o município tem muito a ganhar com a execução do projeto, especialmente pelas condições do programa, que prevê um ano de carência e mais quatro anos para pagamento, sem incidência de juros, taxas ou correção monetária, sendo esses encargos absorvidos integralmente pelo Governo do Estado. Assim, o município, ao contratar o valor de R$ 6.000.000,00, pagará exatamente esse montante.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Salientou que, considerando as atuais taxas de juros praticadas no mercado, trata-se de uma excelente oportunidade, pois o município contrai o financiamento e devolve apenas o valor principal. O pagamento ocorrerá após o período de carência, diluído em parcelas mensais aproximadas de R$ 125.000,00. Enfatizou que esse valor mensal, isoladamente, não viabiliza obras significativas de pavimentação, e que, caso o município reserve esse montante mensalmente, ao final de um ano terá cerca de R$ 1.500.000,00 para aporte no programa.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Informou ainda sobre o limite de endividamento previsto em lei, correspondente a 120% da Receita Corrente Líquida. A dívida atual do município é de aproximadamente R$ 11.682.000,00, enquanto a Receita Corrente Líquida é de cerca de R$ 120.000.000,00</w:t>
      </w:r>
      <w:r w:rsidR="00474631">
        <w:rPr>
          <w:rFonts w:ascii="Cambria" w:hAnsi="Cambria" w:cs="Arial"/>
          <w:bCs/>
        </w:rPr>
        <w:t xml:space="preserve">, </w:t>
      </w:r>
      <w:r w:rsidR="00474631" w:rsidRPr="00474631">
        <w:rPr>
          <w:rFonts w:ascii="Cambria" w:hAnsi="Cambria" w:cs="Arial"/>
          <w:bCs/>
        </w:rPr>
        <w:t>o que estabelece um limite máximo de endividamento de R$ 144.000.000,00. Dessa forma, a dívida atual representa aproximadamente 8% desse limite, demonstrando que o município possui plena capacidade para a contratação do financiamento.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Acrescentou que o limite anual para contratação de operações de crédito é de R$ 19.000.000,00 e que, no exercício atual, o município não realizou nenhuma contratação, encontrando-se esse limite totalmente disponível, tanto para o presente quanto para os exercícios seguintes.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Mencionou também que, conforme consta em ofício, o comprometimento da Receita Corrente Líquida encontra-se reduzido e compatível com a capacidade de pagamento do município, o que atesta que há condições financeiras para honrar o financiamento. Entendeu que, ainda que não exista um documento específico denominada declaração do ordenador de despesas, tal informação está expressa no referido ofício.</w:t>
      </w:r>
      <w:r w:rsidR="00474631">
        <w:rPr>
          <w:rFonts w:ascii="Cambria" w:hAnsi="Cambria" w:cs="Arial"/>
          <w:bCs/>
        </w:rPr>
        <w:t xml:space="preserve"> </w:t>
      </w:r>
      <w:r w:rsidR="00474631" w:rsidRPr="00474631">
        <w:rPr>
          <w:rFonts w:ascii="Cambria" w:hAnsi="Cambria" w:cs="Arial"/>
          <w:bCs/>
        </w:rPr>
        <w:t>Por fim, manifestou-se favorável ao projeto, por considerá-lo benéfico ao município. Destacou que, em vez de utilizar R$ 6.000.000,00 de recursos próprios, o município realizará pagamentos mensais, viabilizando a pavimentação de regiões do interior que há muito tempo demandam melhorias. Embora a pavimentação não contemple acostamentos e possua largura aproximada de sete metros, enfatizou que representa significativa melhoria em relação às atuais condições de poeira e barro. Diante disso, declarou seu voto favorável ao projeto.</w:t>
      </w:r>
      <w:r w:rsidR="00F87316" w:rsidRPr="00F87316">
        <w:t xml:space="preserve"> </w:t>
      </w:r>
      <w:r w:rsidR="00F87316" w:rsidRPr="00F87316">
        <w:rPr>
          <w:rFonts w:ascii="Cambria" w:hAnsi="Cambria" w:cs="Arial"/>
          <w:bCs/>
        </w:rPr>
        <w:t>O Vice-</w:t>
      </w:r>
      <w:r w:rsidR="00F87316">
        <w:rPr>
          <w:rFonts w:ascii="Cambria" w:hAnsi="Cambria" w:cs="Arial"/>
          <w:bCs/>
        </w:rPr>
        <w:t>p</w:t>
      </w:r>
      <w:r w:rsidR="00F87316" w:rsidRPr="00F87316">
        <w:rPr>
          <w:rFonts w:ascii="Cambria" w:hAnsi="Cambria" w:cs="Arial"/>
          <w:bCs/>
        </w:rPr>
        <w:t xml:space="preserve">residente manifestou-se favorável </w:t>
      </w:r>
      <w:r w:rsidR="00F87316" w:rsidRPr="00F87316">
        <w:rPr>
          <w:rFonts w:ascii="Cambria" w:hAnsi="Cambria" w:cs="Arial"/>
          <w:bCs/>
        </w:rPr>
        <w:lastRenderedPageBreak/>
        <w:t>ao projeto, destacando que se trata de uma oportunidade praticamente única, tendo em vista que o Governo do Estado disponibiliza recursos e financiamento sem incidência de juros, com parcelas mensais acessíveis.</w:t>
      </w:r>
      <w:r w:rsidR="00F87316">
        <w:rPr>
          <w:rFonts w:ascii="Cambria" w:hAnsi="Cambria" w:cs="Arial"/>
          <w:bCs/>
        </w:rPr>
        <w:t xml:space="preserve"> </w:t>
      </w:r>
      <w:r w:rsidR="00F87316" w:rsidRPr="00F87316">
        <w:rPr>
          <w:rFonts w:ascii="Cambria" w:hAnsi="Cambria" w:cs="Arial"/>
          <w:bCs/>
        </w:rPr>
        <w:t>Ressaltou que o município possui capacidade financeira para assumir o endividamento, sem comprometer a receita municipal. Informou ainda que a obra prevê via com aproximadamente sete metros de largura, incluindo acostamentos, executados com material britado e compactado, conforme informações técnicas repassadas pela engenheira responsável.</w:t>
      </w:r>
      <w:r w:rsidR="00F87316">
        <w:rPr>
          <w:rFonts w:ascii="Cambria" w:hAnsi="Cambria" w:cs="Arial"/>
          <w:bCs/>
        </w:rPr>
        <w:t xml:space="preserve"> </w:t>
      </w:r>
      <w:r w:rsidR="00F87316" w:rsidRPr="00F87316">
        <w:rPr>
          <w:rFonts w:ascii="Cambria" w:hAnsi="Cambria" w:cs="Arial"/>
          <w:bCs/>
        </w:rPr>
        <w:t>Destacou que a pavimentação atenderá a uma demanda antiga das comunidades envolvidas e trará benefícios à população em geral, incluindo a redução da poeira e melhores condições de tráfego, beneficiando também ciclistas e praticantes de cicloturismo. Diante disso, declarou seu posicionamento favorável ao projeto.</w:t>
      </w:r>
      <w:r w:rsidR="00F87316">
        <w:rPr>
          <w:rFonts w:ascii="Cambria" w:hAnsi="Cambria" w:cs="Arial"/>
          <w:bCs/>
        </w:rPr>
        <w:t xml:space="preserve"> </w:t>
      </w:r>
      <w:r w:rsidR="00F87316" w:rsidRPr="00F87316">
        <w:rPr>
          <w:rFonts w:ascii="Cambria" w:hAnsi="Cambria" w:cs="Arial"/>
          <w:bCs/>
        </w:rPr>
        <w:t>O Vereador Guerino destacou que o financiamento não prevê cobrança de juros, contando com um ano de carência e prazo de quatro anos para pagamento. Ressaltou que, ao final desse período, o valor da obra executada corresponderá a um montante significativamente superior ao valor originalmente financiado, estimado entre R$ 8.000.000,00 e R$ 10.000.000,00, em razão da valorização e dos custos futuros das obras.</w:t>
      </w:r>
      <w:r w:rsidR="00F87316">
        <w:rPr>
          <w:rFonts w:ascii="Cambria" w:hAnsi="Cambria" w:cs="Arial"/>
          <w:bCs/>
        </w:rPr>
        <w:t xml:space="preserve"> </w:t>
      </w:r>
      <w:r w:rsidR="00F87316" w:rsidRPr="00F87316">
        <w:rPr>
          <w:rFonts w:ascii="Cambria" w:hAnsi="Cambria" w:cs="Arial"/>
          <w:bCs/>
        </w:rPr>
        <w:t xml:space="preserve">Enfatizou que, além de não haver incidência de juros, o município acaba sendo beneficiado financeiramente, uma vez que, se o investimento de R$ 6.000.000,00 fosse realizado apenas no futuro, não seria possível executar a mesma quantidade de pavimentação com esse valor. Diante disso, manifestou-se </w:t>
      </w:r>
      <w:r w:rsidR="006C35D7">
        <w:rPr>
          <w:rFonts w:ascii="Cambria" w:hAnsi="Cambria" w:cs="Arial"/>
          <w:bCs/>
        </w:rPr>
        <w:t xml:space="preserve">também </w:t>
      </w:r>
      <w:r w:rsidR="00F87316" w:rsidRPr="00F87316">
        <w:rPr>
          <w:rFonts w:ascii="Cambria" w:hAnsi="Cambria" w:cs="Arial"/>
          <w:bCs/>
        </w:rPr>
        <w:t>favorável ao projeto</w:t>
      </w:r>
      <w:r w:rsidR="00F87316">
        <w:rPr>
          <w:rFonts w:ascii="Cambria" w:hAnsi="Cambria" w:cs="Arial"/>
          <w:bCs/>
        </w:rPr>
        <w:t xml:space="preserve">; </w:t>
      </w:r>
      <w:r w:rsidR="006C35D7">
        <w:rPr>
          <w:rFonts w:ascii="Cambria" w:hAnsi="Cambria"/>
          <w:b/>
          <w:bCs/>
        </w:rPr>
        <w:t>3</w:t>
      </w:r>
      <w:r w:rsidR="006C35D7" w:rsidRPr="00A2304F">
        <w:rPr>
          <w:rFonts w:ascii="Cambria" w:hAnsi="Cambria"/>
          <w:b/>
          <w:bCs/>
        </w:rPr>
        <w:t xml:space="preserve">) </w:t>
      </w:r>
      <w:r w:rsidR="006C35D7" w:rsidRPr="00864198">
        <w:rPr>
          <w:rFonts w:ascii="Cambria" w:hAnsi="Cambria"/>
          <w:b/>
          <w:bCs/>
        </w:rPr>
        <w:t xml:space="preserve">PROJETO DE LEI ORDINÁRIA </w:t>
      </w:r>
      <w:r w:rsidR="006C35D7">
        <w:rPr>
          <w:rFonts w:ascii="Cambria" w:hAnsi="Cambria"/>
          <w:b/>
          <w:bCs/>
        </w:rPr>
        <w:t>83</w:t>
      </w:r>
      <w:r w:rsidR="006C35D7" w:rsidRPr="00864198">
        <w:rPr>
          <w:rFonts w:ascii="Cambria" w:hAnsi="Cambria"/>
          <w:b/>
          <w:bCs/>
        </w:rPr>
        <w:t>/2025</w:t>
      </w:r>
      <w:r w:rsidR="006C35D7">
        <w:rPr>
          <w:rFonts w:ascii="Cambria" w:hAnsi="Cambria"/>
        </w:rPr>
        <w:t xml:space="preserve">: Dando continuidade a análise do projeto, </w:t>
      </w:r>
      <w:r w:rsidR="00D75E87" w:rsidRPr="00D75E87">
        <w:rPr>
          <w:rFonts w:ascii="Cambria" w:hAnsi="Cambria"/>
        </w:rPr>
        <w:t xml:space="preserve">foi registrado que, em um primeiro momento, havia a possibilidade de sua tramitação ser postergada para o exercício seguinte. Contudo, em razão </w:t>
      </w:r>
      <w:r w:rsidR="00D75E87">
        <w:rPr>
          <w:rFonts w:ascii="Cambria" w:hAnsi="Cambria"/>
        </w:rPr>
        <w:t>solicitação do Secretário de Saúde Adrailton ao Presidente</w:t>
      </w:r>
      <w:r w:rsidR="00D75E87" w:rsidRPr="00D75E87">
        <w:rPr>
          <w:rFonts w:ascii="Cambria" w:hAnsi="Cambria"/>
        </w:rPr>
        <w:t xml:space="preserve">, questionando a existência de deliberação sobre a matéria e </w:t>
      </w:r>
      <w:r w:rsidR="00D75E87">
        <w:rPr>
          <w:rFonts w:ascii="Cambria" w:hAnsi="Cambria"/>
        </w:rPr>
        <w:t>informando</w:t>
      </w:r>
      <w:r w:rsidR="00D75E87" w:rsidRPr="00D75E87">
        <w:rPr>
          <w:rFonts w:ascii="Cambria" w:hAnsi="Cambria"/>
        </w:rPr>
        <w:t xml:space="preserve"> a necessidade de aprovação ainda no corrente ano para viabilizar a celebração de terceiro termo aditivo, o tema voltou à discussão.</w:t>
      </w:r>
      <w:r w:rsidR="00D75E87">
        <w:rPr>
          <w:rFonts w:ascii="Cambria" w:hAnsi="Cambria"/>
        </w:rPr>
        <w:t xml:space="preserve"> </w:t>
      </w:r>
      <w:r w:rsidR="00D75E87" w:rsidRPr="00D75E87">
        <w:rPr>
          <w:rFonts w:ascii="Cambria" w:hAnsi="Cambria"/>
        </w:rPr>
        <w:t>Em razão disso, foram realizadas conversas internas ao longo da semana, envolvendo membros da Comissão</w:t>
      </w:r>
      <w:r w:rsidR="00D75E87">
        <w:rPr>
          <w:rFonts w:ascii="Cambria" w:hAnsi="Cambria"/>
        </w:rPr>
        <w:t xml:space="preserve"> </w:t>
      </w:r>
      <w:r w:rsidR="00D75E87" w:rsidRPr="00D75E87">
        <w:rPr>
          <w:rFonts w:ascii="Cambria" w:hAnsi="Cambria"/>
        </w:rPr>
        <w:t>e representantes técnicos, ocasião em que se identificaram pontos que demandam ajustes no texto do projeto. Dentre eles, destacou-se a necessidade de revogação expressa de legislações municipais anteriores, bem como a revisão do parágrafo terceiro do dispositivo analisado.</w:t>
      </w:r>
      <w:r w:rsidR="00D75E87">
        <w:rPr>
          <w:rFonts w:ascii="Cambria" w:hAnsi="Cambria"/>
        </w:rPr>
        <w:t xml:space="preserve"> </w:t>
      </w:r>
      <w:r w:rsidR="00D75E87" w:rsidRPr="00D75E87">
        <w:rPr>
          <w:rFonts w:ascii="Cambria" w:hAnsi="Cambria"/>
        </w:rPr>
        <w:t>Foi apresentado material impresso aos membros da Comissão para avaliação da possibilidade de apresentação de emendas</w:t>
      </w:r>
      <w:r w:rsidR="00D75E87">
        <w:rPr>
          <w:rFonts w:ascii="Cambria" w:hAnsi="Cambria"/>
        </w:rPr>
        <w:t>.</w:t>
      </w:r>
    </w:p>
    <w:p w14:paraId="6FC69CCD" w14:textId="108AE086" w:rsidR="00D30978" w:rsidRPr="00A2304F" w:rsidRDefault="00D75E87" w:rsidP="005A2EBE">
      <w:pPr>
        <w:contextualSpacing/>
        <w:jc w:val="both"/>
        <w:rPr>
          <w:rFonts w:ascii="Cambria" w:hAnsi="Cambria"/>
        </w:rPr>
      </w:pPr>
      <w:r w:rsidRPr="00D75E87">
        <w:rPr>
          <w:rFonts w:ascii="Cambria" w:hAnsi="Cambria"/>
        </w:rPr>
        <w:t>Também se discutiu que parte do conteúdo apresentado parece ter sido reproduzido de legislação anterior, relacionada ao estatuto e ao protocolo de intenções do consórcio, tendo sido lembrado que, inclusive, em momento pretérito, houve sugestão desta Comissão para consolidação das legislações que tratam sobre o referido consórcio.</w:t>
      </w:r>
      <w:r>
        <w:rPr>
          <w:rFonts w:ascii="Cambria" w:hAnsi="Cambria"/>
        </w:rPr>
        <w:t xml:space="preserve"> </w:t>
      </w:r>
      <w:r w:rsidRPr="00D75E87">
        <w:rPr>
          <w:rFonts w:ascii="Cambria" w:hAnsi="Cambria"/>
        </w:rPr>
        <w:t>No debate, levantou-se a necessidade de maior clareza quanto à forma de ratificação do protocolo de intenções e de seus anexos, considerando que eventuais alterações futuras exigiriam, para segurança jurídica, a edição de nova lei específica. Destacou-se, assim, a importância de adequar o parágrafo terceiro, de modo a refletir corretamente que se trata de protocolo de intenções e estatuto do consórcio, e não de estatuto civil.</w:t>
      </w:r>
      <w:r>
        <w:rPr>
          <w:rFonts w:ascii="Cambria" w:hAnsi="Cambria"/>
        </w:rPr>
        <w:t xml:space="preserve"> </w:t>
      </w:r>
      <w:r w:rsidRPr="00D75E87">
        <w:rPr>
          <w:rFonts w:ascii="Cambria" w:hAnsi="Cambria"/>
        </w:rPr>
        <w:t>No que se refere ao artigo 5º do projeto, foi apontada a necessidade de inclusão expressa de legislações municipais que foram revogadas de forma tácita por normas posteriores, notadamente as Leis n</w:t>
      </w:r>
      <w:r>
        <w:rPr>
          <w:rFonts w:ascii="Cambria" w:hAnsi="Cambria"/>
        </w:rPr>
        <w:t>.</w:t>
      </w:r>
      <w:r w:rsidRPr="00D75E87">
        <w:rPr>
          <w:rFonts w:ascii="Cambria" w:hAnsi="Cambria"/>
        </w:rPr>
        <w:t>º 1.862 e n</w:t>
      </w:r>
      <w:r>
        <w:rPr>
          <w:rFonts w:ascii="Cambria" w:hAnsi="Cambria"/>
        </w:rPr>
        <w:t>.</w:t>
      </w:r>
      <w:r w:rsidRPr="00D75E87">
        <w:rPr>
          <w:rFonts w:ascii="Cambria" w:hAnsi="Cambria"/>
        </w:rPr>
        <w:t>º 2.610, a fim de promover maior clareza e segurança jurídica por meio de revogação expressa.</w:t>
      </w:r>
      <w:r>
        <w:rPr>
          <w:rFonts w:ascii="Cambria" w:hAnsi="Cambria"/>
        </w:rPr>
        <w:t xml:space="preserve"> </w:t>
      </w:r>
      <w:r w:rsidRPr="00D75E87">
        <w:rPr>
          <w:rFonts w:ascii="Cambria" w:hAnsi="Cambria"/>
        </w:rPr>
        <w:t>Debateu-se ainda a redação da ementa do projeto, entendendo-se como adequada a manutenção de texto mais genérico, suprimindo a menção específica às revogações, uma vez que estas já se encontram previstas no corpo do projeto, especialmente no artigo 5º, permanecendo a expressão “e dá outras providências”.</w:t>
      </w:r>
      <w:r>
        <w:rPr>
          <w:rFonts w:ascii="Cambria" w:hAnsi="Cambria"/>
        </w:rPr>
        <w:t xml:space="preserve"> </w:t>
      </w:r>
      <w:r w:rsidRPr="00D75E87">
        <w:rPr>
          <w:rFonts w:ascii="Cambria" w:hAnsi="Cambria"/>
        </w:rPr>
        <w:lastRenderedPageBreak/>
        <w:t>Ressaltou-se, para fins de registro em parecer, que a legislação vigente prevê atualmente contribuição no intervalo de R$ 0,50 a R$ 10,00, e que o projeto propõe a alteração do valor mínimo para R$ 1,00, mantendo-se inalterado o teto máximo de R$ 10,00, considerando-se a inviabilidade prática do valor mínimo atualmente previsto.</w:t>
      </w:r>
      <w:r>
        <w:rPr>
          <w:rFonts w:ascii="Cambria" w:hAnsi="Cambria"/>
        </w:rPr>
        <w:t xml:space="preserve"> </w:t>
      </w:r>
      <w:r w:rsidRPr="00D75E87">
        <w:rPr>
          <w:rFonts w:ascii="Cambria" w:hAnsi="Cambria"/>
        </w:rPr>
        <w:t>Ao final das discussões, os membros da Comissão manifestaram-se favoravelmente ao projeto</w:t>
      </w:r>
      <w:r>
        <w:rPr>
          <w:rFonts w:ascii="Cambria" w:hAnsi="Cambria"/>
        </w:rPr>
        <w:t xml:space="preserve">, com apresentação de emenda; </w:t>
      </w:r>
      <w:r w:rsidR="002A7B07">
        <w:rPr>
          <w:rFonts w:ascii="Cambria" w:hAnsi="Cambria"/>
          <w:b/>
          <w:bCs/>
        </w:rPr>
        <w:t>4</w:t>
      </w:r>
      <w:r w:rsidR="002A7B07" w:rsidRPr="00A2304F">
        <w:rPr>
          <w:rFonts w:ascii="Cambria" w:hAnsi="Cambria"/>
          <w:b/>
          <w:bCs/>
        </w:rPr>
        <w:t>)</w:t>
      </w:r>
      <w:r w:rsidR="002A7B07">
        <w:rPr>
          <w:rFonts w:ascii="Cambria" w:hAnsi="Cambria"/>
          <w:b/>
          <w:bCs/>
        </w:rPr>
        <w:t xml:space="preserve"> </w:t>
      </w:r>
      <w:r w:rsidR="004C19A5" w:rsidRPr="00864198">
        <w:rPr>
          <w:rFonts w:ascii="Cambria" w:hAnsi="Cambria"/>
          <w:b/>
          <w:bCs/>
        </w:rPr>
        <w:t xml:space="preserve">PROJETO DE LEI ORDINÁRIA </w:t>
      </w:r>
      <w:r w:rsidR="004C19A5">
        <w:rPr>
          <w:rFonts w:ascii="Cambria" w:hAnsi="Cambria"/>
          <w:b/>
          <w:bCs/>
        </w:rPr>
        <w:t>85</w:t>
      </w:r>
      <w:r w:rsidR="004C19A5" w:rsidRPr="00864198">
        <w:rPr>
          <w:rFonts w:ascii="Cambria" w:hAnsi="Cambria"/>
          <w:b/>
          <w:bCs/>
        </w:rPr>
        <w:t>/2025</w:t>
      </w:r>
      <w:r w:rsidR="002A7B07">
        <w:rPr>
          <w:rFonts w:ascii="Cambria" w:hAnsi="Cambria"/>
        </w:rPr>
        <w:t xml:space="preserve">: Dando continuidade a análise do projeto, o Presidente contou para os demais membros sobre a sua visita ao CIMVI. </w:t>
      </w:r>
      <w:r w:rsidR="009B3E6B">
        <w:rPr>
          <w:rFonts w:ascii="Cambria" w:hAnsi="Cambria"/>
        </w:rPr>
        <w:t xml:space="preserve">Informou </w:t>
      </w:r>
      <w:r w:rsidR="009B3E6B" w:rsidRPr="009B3E6B">
        <w:rPr>
          <w:rFonts w:ascii="Cambria" w:hAnsi="Cambria"/>
        </w:rPr>
        <w:t>que o consórcio atua como gestor de serviços e não possui frota própria</w:t>
      </w:r>
      <w:r w:rsidR="007330DE">
        <w:rPr>
          <w:rFonts w:ascii="Cambria" w:hAnsi="Cambria"/>
        </w:rPr>
        <w:t xml:space="preserve">, sendo que </w:t>
      </w:r>
      <w:r w:rsidR="009B3E6B" w:rsidRPr="009B3E6B">
        <w:rPr>
          <w:rFonts w:ascii="Cambria" w:hAnsi="Cambria"/>
        </w:rPr>
        <w:t>contrata</w:t>
      </w:r>
      <w:r w:rsidR="007330DE">
        <w:rPr>
          <w:rFonts w:ascii="Cambria" w:hAnsi="Cambria"/>
        </w:rPr>
        <w:t>m</w:t>
      </w:r>
      <w:r w:rsidR="009B3E6B" w:rsidRPr="009B3E6B">
        <w:rPr>
          <w:rFonts w:ascii="Cambria" w:hAnsi="Cambria"/>
        </w:rPr>
        <w:t xml:space="preserve"> </w:t>
      </w:r>
      <w:r w:rsidR="007330DE" w:rsidRPr="009B3E6B">
        <w:rPr>
          <w:rFonts w:ascii="Cambria" w:hAnsi="Cambria"/>
        </w:rPr>
        <w:t>empres</w:t>
      </w:r>
      <w:r w:rsidR="007330DE">
        <w:rPr>
          <w:rFonts w:ascii="Cambria" w:hAnsi="Cambria"/>
        </w:rPr>
        <w:t>a</w:t>
      </w:r>
      <w:r w:rsidR="009B3E6B" w:rsidRPr="009B3E6B">
        <w:rPr>
          <w:rFonts w:ascii="Cambria" w:hAnsi="Cambria"/>
        </w:rPr>
        <w:t xml:space="preserve"> para realizar a coleta nos municípios. </w:t>
      </w:r>
      <w:r w:rsidR="007330DE">
        <w:rPr>
          <w:rFonts w:ascii="Cambria" w:hAnsi="Cambria"/>
        </w:rPr>
        <w:t>D</w:t>
      </w:r>
      <w:r w:rsidR="009B3E6B" w:rsidRPr="009B3E6B">
        <w:rPr>
          <w:rFonts w:ascii="Cambria" w:hAnsi="Cambria"/>
        </w:rPr>
        <w:t>estacou que, em Corupá, houve problema quando se encerrou o contrato com a antiga empresa do consórcio</w:t>
      </w:r>
      <w:r w:rsidR="007330DE">
        <w:rPr>
          <w:rFonts w:ascii="Cambria" w:hAnsi="Cambria"/>
        </w:rPr>
        <w:t>, pois e</w:t>
      </w:r>
      <w:r w:rsidR="009B3E6B" w:rsidRPr="009B3E6B">
        <w:rPr>
          <w:rFonts w:ascii="Cambria" w:hAnsi="Cambria"/>
        </w:rPr>
        <w:t>ssa empresa não repassou as rotas e demais informações para a nova contratada</w:t>
      </w:r>
      <w:r w:rsidR="007330DE">
        <w:rPr>
          <w:rFonts w:ascii="Cambria" w:hAnsi="Cambria"/>
        </w:rPr>
        <w:t>,</w:t>
      </w:r>
      <w:r w:rsidR="009B3E6B" w:rsidRPr="009B3E6B">
        <w:rPr>
          <w:rFonts w:ascii="Cambria" w:hAnsi="Cambria"/>
        </w:rPr>
        <w:t xml:space="preserve"> o que gerou interrupção da coleta e caos em todas as cidades atendidas</w:t>
      </w:r>
      <w:r w:rsidR="007330DE">
        <w:rPr>
          <w:rFonts w:ascii="Cambria" w:hAnsi="Cambria"/>
        </w:rPr>
        <w:t>, de modo, que a</w:t>
      </w:r>
      <w:r w:rsidR="009B3E6B" w:rsidRPr="009B3E6B">
        <w:rPr>
          <w:rFonts w:ascii="Cambria" w:hAnsi="Cambria"/>
        </w:rPr>
        <w:t>lgumas prefeituras, inclusive Corupá, precisaram usar maquinário e funcionários municipais para manter a coleta até a normalização.</w:t>
      </w:r>
      <w:r w:rsidR="00B94677" w:rsidRPr="00B94677">
        <w:t xml:space="preserve"> </w:t>
      </w:r>
      <w:r w:rsidR="00B94677" w:rsidRPr="00B94677">
        <w:rPr>
          <w:rFonts w:ascii="Cambria" w:hAnsi="Cambria"/>
        </w:rPr>
        <w:t xml:space="preserve">O </w:t>
      </w:r>
      <w:r w:rsidR="00B94677">
        <w:rPr>
          <w:rFonts w:ascii="Cambria" w:hAnsi="Cambria"/>
        </w:rPr>
        <w:t>P</w:t>
      </w:r>
      <w:r w:rsidR="00B94677" w:rsidRPr="00B94677">
        <w:rPr>
          <w:rFonts w:ascii="Cambria" w:hAnsi="Cambria"/>
        </w:rPr>
        <w:t>residente questionou o motivo de o município optar pelo convênio com o CIMVI em vez de realizar nova licitação, pois atualmente não há parâmetro de preço além da empresa que presta o serviço, e essa empresa vem aumentando os valores. Citou exemplos de aumento: a coleta de reciclado, que atualmente custa cerca de R$ 27.843</w:t>
      </w:r>
      <w:r w:rsidR="00B94677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 xml:space="preserve"> mensais, foi proposta pela Versa a R$ 99.500</w:t>
      </w:r>
      <w:r w:rsidR="00B94677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>; o resíduo comum, que hoje custa R$ 367</w:t>
      </w:r>
      <w:r w:rsidR="00B94677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 xml:space="preserve"> por tonelada, teve proposta de R$ 631</w:t>
      </w:r>
      <w:r w:rsidR="00B94677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>; e o transporte para aterro aumentou de R$ 248</w:t>
      </w:r>
      <w:r w:rsidR="00B94677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 xml:space="preserve"> para R$ 390</w:t>
      </w:r>
      <w:r w:rsidR="00B94677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 xml:space="preserve"> por tonelada</w:t>
      </w:r>
      <w:r w:rsidR="00B94677">
        <w:rPr>
          <w:rFonts w:ascii="Cambria" w:hAnsi="Cambria"/>
        </w:rPr>
        <w:t>, a</w:t>
      </w:r>
      <w:r w:rsidR="00B94677" w:rsidRPr="00B94677">
        <w:rPr>
          <w:rFonts w:ascii="Cambria" w:hAnsi="Cambria"/>
        </w:rPr>
        <w:t xml:space="preserve">ssim, </w:t>
      </w:r>
      <w:r w:rsidR="00B94677">
        <w:rPr>
          <w:rFonts w:ascii="Cambria" w:hAnsi="Cambria"/>
        </w:rPr>
        <w:t xml:space="preserve">concluiu que </w:t>
      </w:r>
      <w:r w:rsidR="00B94677" w:rsidRPr="00B94677">
        <w:rPr>
          <w:rFonts w:ascii="Cambria" w:hAnsi="Cambria"/>
        </w:rPr>
        <w:t>o município não possui outro comparativo para avaliar o convênio.</w:t>
      </w:r>
      <w:r w:rsidR="00672521">
        <w:rPr>
          <w:rFonts w:ascii="Cambria" w:hAnsi="Cambria"/>
        </w:rPr>
        <w:t xml:space="preserve"> O Presidente p</w:t>
      </w:r>
      <w:r w:rsidR="00B94677" w:rsidRPr="00B94677">
        <w:rPr>
          <w:rFonts w:ascii="Cambria" w:hAnsi="Cambria"/>
        </w:rPr>
        <w:t>onderou que, como o consórcio contrata empresa para o serviço, o custo para a prefeitura poderia ser inferior ao que seria pago diretamente ao consórcio, considerando que o consórcio precisa manter sua estrutura administrativa e gerar lucro, assim como a empresa prestadora.</w:t>
      </w:r>
      <w:r w:rsidR="00672521">
        <w:rPr>
          <w:rFonts w:ascii="Cambria" w:hAnsi="Cambria"/>
        </w:rPr>
        <w:t xml:space="preserve"> R</w:t>
      </w:r>
      <w:r w:rsidR="00B94677" w:rsidRPr="00B94677">
        <w:rPr>
          <w:rFonts w:ascii="Cambria" w:hAnsi="Cambria"/>
        </w:rPr>
        <w:t>econheceu, entretanto, que o CIMVI apresenta proposta de redução do resíduo comum, por meio de tratamento industrializado que transforma o material em adubo e em termoplástico, gerando produtos como bancos e pavers. Informou que o consórcio está em processo de ampliação do tratamento, com projeto junto ao governo federal e captação de recursos. Destacou que os produtos resultantes podem ser repassados aos municípios a preço de custo, e que existe um programa denominado “Vale Reciclar”, com custo de R$ 11.500</w:t>
      </w:r>
      <w:r w:rsidR="00672521">
        <w:rPr>
          <w:rFonts w:ascii="Cambria" w:hAnsi="Cambria"/>
        </w:rPr>
        <w:t>,00</w:t>
      </w:r>
      <w:r w:rsidR="00B94677" w:rsidRPr="00B94677">
        <w:rPr>
          <w:rFonts w:ascii="Cambria" w:hAnsi="Cambria"/>
        </w:rPr>
        <w:t xml:space="preserve"> mensais durante seis meses, destinado à formação de gestores e multiplicadores.</w:t>
      </w:r>
      <w:r w:rsidR="00672521">
        <w:rPr>
          <w:rFonts w:ascii="Cambria" w:hAnsi="Cambria"/>
        </w:rPr>
        <w:t xml:space="preserve"> </w:t>
      </w:r>
      <w:r w:rsidR="00B94677" w:rsidRPr="00B94677">
        <w:rPr>
          <w:rFonts w:ascii="Cambria" w:hAnsi="Cambria"/>
        </w:rPr>
        <w:t>O presidente explicou que, no CIMVI, a coleta seletiva considera reciclável todo material seco, simplificando a separação, e que o município precisaria adquirir sacolas específicas para viabilizar a coleta, conforme normas do consórcio.</w:t>
      </w:r>
      <w:r w:rsidR="00672521">
        <w:rPr>
          <w:rFonts w:ascii="Cambria" w:hAnsi="Cambria"/>
        </w:rPr>
        <w:t xml:space="preserve"> </w:t>
      </w:r>
      <w:r w:rsidR="00B94677" w:rsidRPr="00B94677">
        <w:rPr>
          <w:rFonts w:ascii="Cambria" w:hAnsi="Cambria"/>
        </w:rPr>
        <w:t>Em relação ao prazo do convênio, o presidente informou que o projeto inicial prevê duração de um ano, prorrogável até dez anos, porém o CIMVI informou que não é possível realizar contrato de um ano, pois o contrato com a empresa prestadora é de cinco anos. Assim, a minuta prevê vigência de cinco anos, com multa em caso de rescisão antecipada. O presidente apontou que isso gera conflito com a proposta de um ano, pois a prefeitura não teria autorização para comprometer-se por cinco anos.</w:t>
      </w:r>
      <w:r w:rsidR="00672521">
        <w:rPr>
          <w:rFonts w:ascii="Cambria" w:hAnsi="Cambria"/>
        </w:rPr>
        <w:t xml:space="preserve"> </w:t>
      </w:r>
      <w:r w:rsidR="00B94677" w:rsidRPr="00B94677">
        <w:rPr>
          <w:rFonts w:ascii="Cambria" w:hAnsi="Cambria"/>
        </w:rPr>
        <w:t>O presidente comentou que, do ponto de vista financeiro, o consórcio apresenta valores menores para o resíduo convencional em comparação com a proposta da Versa para 2026, resultando em redução estimada de 18% no total anual. Porém, observou que os valores cobrados pela Versa para 2026 representam aumento significativo em relação a 2025, e que a falta de alternativa, além da Versa ou do CIMVI, limita as opções do município.</w:t>
      </w:r>
      <w:r w:rsidR="00672521">
        <w:rPr>
          <w:rFonts w:ascii="Cambria" w:hAnsi="Cambria"/>
        </w:rPr>
        <w:t xml:space="preserve"> </w:t>
      </w:r>
      <w:r w:rsidR="00B94677" w:rsidRPr="00B94677">
        <w:rPr>
          <w:rFonts w:ascii="Cambria" w:hAnsi="Cambria"/>
        </w:rPr>
        <w:t xml:space="preserve">Por fim, o presidente destacou que o convênio com o CIMVI poderia trazer benefício ambiental, reduzindo o envio de resíduo comum ao aterro, e </w:t>
      </w:r>
      <w:r w:rsidR="00B94677" w:rsidRPr="00B94677">
        <w:rPr>
          <w:rFonts w:ascii="Cambria" w:hAnsi="Cambria"/>
        </w:rPr>
        <w:lastRenderedPageBreak/>
        <w:t xml:space="preserve">mencionou a possibilidade de fomentar cooperativa de reciclagem local, para evitar o deslocamento de material até a cooperativa vinculada ao consórcio. </w:t>
      </w:r>
      <w:r w:rsidR="00672521">
        <w:rPr>
          <w:rFonts w:ascii="Cambria" w:hAnsi="Cambria"/>
        </w:rPr>
        <w:t xml:space="preserve">Sobre a questão de vigência do prazo, durante a reunião, o Presidente tentou contato com o Procurador Municipal, para tentar entender melhor, sendo que até o final da reunião, ainda não havia obtido resposta. Deste modo, </w:t>
      </w:r>
      <w:r w:rsidR="00A1573E">
        <w:rPr>
          <w:rFonts w:ascii="Cambria" w:hAnsi="Cambria"/>
        </w:rPr>
        <w:t xml:space="preserve">a Comissão </w:t>
      </w:r>
      <w:r w:rsidR="00672521">
        <w:rPr>
          <w:rFonts w:ascii="Cambria" w:hAnsi="Cambria"/>
        </w:rPr>
        <w:t>deliberou pelo adiamento do parecer, o qual poderia ser realizado pelo grupo do Whatsapp, para aguardar a resposta sobre os questionamentos;</w:t>
      </w:r>
      <w:r w:rsidR="006F4506">
        <w:rPr>
          <w:rFonts w:ascii="Cambria" w:hAnsi="Cambria"/>
        </w:rPr>
        <w:t xml:space="preserve"> </w:t>
      </w:r>
      <w:r w:rsidR="006F4506">
        <w:rPr>
          <w:rFonts w:ascii="Cambria" w:hAnsi="Cambria"/>
          <w:b/>
          <w:bCs/>
        </w:rPr>
        <w:t>5</w:t>
      </w:r>
      <w:r w:rsidR="006F4506" w:rsidRPr="00A2304F">
        <w:rPr>
          <w:rFonts w:ascii="Cambria" w:hAnsi="Cambria"/>
          <w:b/>
          <w:bCs/>
        </w:rPr>
        <w:t xml:space="preserve">) </w:t>
      </w:r>
      <w:r w:rsidR="006F4506" w:rsidRPr="00864198">
        <w:rPr>
          <w:rFonts w:ascii="Cambria" w:hAnsi="Cambria"/>
          <w:b/>
          <w:bCs/>
        </w:rPr>
        <w:t xml:space="preserve">PROJETO DE LEI ORDINÁRIA </w:t>
      </w:r>
      <w:r w:rsidR="006F4506">
        <w:rPr>
          <w:rFonts w:ascii="Cambria" w:hAnsi="Cambria"/>
          <w:b/>
          <w:bCs/>
        </w:rPr>
        <w:t>96</w:t>
      </w:r>
      <w:r w:rsidR="006F4506" w:rsidRPr="00864198">
        <w:rPr>
          <w:rFonts w:ascii="Cambria" w:hAnsi="Cambria"/>
          <w:b/>
          <w:bCs/>
        </w:rPr>
        <w:t>/2025</w:t>
      </w:r>
      <w:r w:rsidR="006F4506" w:rsidRPr="00864198">
        <w:rPr>
          <w:rFonts w:ascii="Cambria" w:hAnsi="Cambria"/>
        </w:rPr>
        <w:t xml:space="preserve">, de autoria do Executivo, pelo Prefeito Jair Bridaroli, que </w:t>
      </w:r>
      <w:r w:rsidR="006F4506">
        <w:rPr>
          <w:rFonts w:ascii="Cambria" w:hAnsi="Cambria" w:cs="Arial"/>
        </w:rPr>
        <w:t>a</w:t>
      </w:r>
      <w:r w:rsidR="006F4506" w:rsidRPr="003141D6">
        <w:rPr>
          <w:rFonts w:ascii="Cambria" w:hAnsi="Cambria" w:cs="Arial"/>
        </w:rPr>
        <w:t>utoriza</w:t>
      </w:r>
      <w:r w:rsidR="006F4506" w:rsidRPr="00BC36A7">
        <w:rPr>
          <w:rFonts w:ascii="Cambria" w:hAnsi="Cambria" w:cs="Arial"/>
          <w:bCs/>
          <w:color w:val="000000" w:themeColor="text1"/>
        </w:rPr>
        <w:t xml:space="preserve"> o Poder Público Municipal a realizar a cobrança de taxa de inscrição e conceder premiação nos eventos esportivos discriminados, e dá outras providências.</w:t>
      </w:r>
      <w:r w:rsidR="006F4506">
        <w:rPr>
          <w:rFonts w:ascii="Cambria" w:hAnsi="Cambria" w:cs="Arial"/>
          <w:bCs/>
          <w:color w:val="000000" w:themeColor="text1"/>
        </w:rPr>
        <w:t xml:space="preserve"> </w:t>
      </w:r>
      <w:r w:rsidR="006F4506" w:rsidRPr="00864198">
        <w:rPr>
          <w:rFonts w:ascii="Cambria" w:hAnsi="Cambria"/>
        </w:rPr>
        <w:t xml:space="preserve">Designada relatoria para o vereador </w:t>
      </w:r>
      <w:r w:rsidR="006F4506" w:rsidRPr="006536E1">
        <w:rPr>
          <w:rFonts w:ascii="Cambria" w:hAnsi="Cambria" w:cstheme="minorHAnsi"/>
          <w:color w:val="000000" w:themeColor="text1"/>
        </w:rPr>
        <w:t>Marcos Zils</w:t>
      </w:r>
      <w:r w:rsidR="006F4506" w:rsidRPr="00864198">
        <w:rPr>
          <w:rFonts w:ascii="Cambria" w:hAnsi="Cambria"/>
        </w:rPr>
        <w:t>. A assessora legislativa</w:t>
      </w:r>
      <w:r w:rsidR="006F4506">
        <w:rPr>
          <w:rFonts w:ascii="Cambria" w:hAnsi="Cambria"/>
        </w:rPr>
        <w:t xml:space="preserve"> apresentou o projeto para a Comissão</w:t>
      </w:r>
      <w:r w:rsidR="000A4A2D">
        <w:rPr>
          <w:rFonts w:ascii="Cambria" w:hAnsi="Cambria"/>
        </w:rPr>
        <w:t xml:space="preserve">, mencionando que esse </w:t>
      </w:r>
      <w:r w:rsidR="000A4A2D" w:rsidRPr="000A4A2D">
        <w:rPr>
          <w:rFonts w:ascii="Cambria" w:hAnsi="Cambria"/>
        </w:rPr>
        <w:t xml:space="preserve">projeto é encaminhado anualmente para autorizar a tabela de atividades esportivas. </w:t>
      </w:r>
      <w:r w:rsidR="000A4A2D">
        <w:rPr>
          <w:rFonts w:ascii="Cambria" w:hAnsi="Cambria"/>
        </w:rPr>
        <w:t>E</w:t>
      </w:r>
      <w:r w:rsidR="000A4A2D" w:rsidRPr="000A4A2D">
        <w:rPr>
          <w:rFonts w:ascii="Cambria" w:hAnsi="Cambria"/>
        </w:rPr>
        <w:t>xplicou que realizou um comparativo com o ano anterior e constatou que os valores das taxas de inscrição e das premiações são, em sua maioria, equivalentes aos do exercício anterior.</w:t>
      </w:r>
      <w:r w:rsidR="000A4A2D">
        <w:rPr>
          <w:rFonts w:ascii="Cambria" w:hAnsi="Cambria"/>
        </w:rPr>
        <w:t xml:space="preserve"> </w:t>
      </w:r>
      <w:r w:rsidR="000A4A2D" w:rsidRPr="000A4A2D">
        <w:rPr>
          <w:rFonts w:ascii="Cambria" w:hAnsi="Cambria"/>
        </w:rPr>
        <w:t>A única exceção observada foi no Campeonato Super Master, que no ano anterior não apresentava valor de premiação, sendo definido apenas o percentual de 50%, 30% e 20%. No presente ano, foram estabelecidos valores fixos de premiação, conforme a tabela apresentada (R$ 2.440,00; R$ 1.220,00; R$ 862,00).</w:t>
      </w:r>
      <w:r w:rsidR="000A4A2D">
        <w:rPr>
          <w:rFonts w:ascii="Cambria" w:hAnsi="Cambria"/>
        </w:rPr>
        <w:t xml:space="preserve"> </w:t>
      </w:r>
      <w:r w:rsidR="000A4A2D" w:rsidRPr="000A4A2D">
        <w:rPr>
          <w:rFonts w:ascii="Cambria" w:hAnsi="Cambria"/>
        </w:rPr>
        <w:t>Além disso, foi criado o “Primeiro Campeonato Municipal de Voleibol Adulto de Praia”, nas categorias masculino e feminino, que não existia no ano anterior, com premiação de R$ 1.810,00; R$ 970,00; R$ 500,00 e R$ 340,00.</w:t>
      </w:r>
      <w:r w:rsidR="000A4A2D">
        <w:rPr>
          <w:rFonts w:ascii="Cambria" w:hAnsi="Cambria"/>
        </w:rPr>
        <w:t xml:space="preserve"> </w:t>
      </w:r>
      <w:r w:rsidR="000A4A2D" w:rsidRPr="000A4A2D">
        <w:rPr>
          <w:rFonts w:ascii="Cambria" w:hAnsi="Cambria"/>
        </w:rPr>
        <w:t>Por fim, apontou que houve alterações no calendário de competições, exemplificando que o Campeonato de Bo</w:t>
      </w:r>
      <w:r w:rsidR="007E4685">
        <w:rPr>
          <w:rFonts w:ascii="Cambria" w:hAnsi="Cambria"/>
        </w:rPr>
        <w:t>cha</w:t>
      </w:r>
      <w:r w:rsidR="000A4A2D" w:rsidRPr="000A4A2D">
        <w:rPr>
          <w:rFonts w:ascii="Cambria" w:hAnsi="Cambria"/>
        </w:rPr>
        <w:t xml:space="preserve"> passou de junho para o período de fevereiro a maio (antes de fevereiro a junho), e o Campeonato de Futebol de Campo passou de abril a junho para fevereiro e abril.</w:t>
      </w:r>
      <w:r w:rsidR="000A4A2D">
        <w:rPr>
          <w:rFonts w:ascii="Cambria" w:hAnsi="Cambria"/>
        </w:rPr>
        <w:t xml:space="preserve"> </w:t>
      </w:r>
      <w:r w:rsidR="00DB10E7" w:rsidRPr="00DB10E7">
        <w:rPr>
          <w:rFonts w:ascii="Cambria" w:hAnsi="Cambria"/>
        </w:rPr>
        <w:t>O presidente afirmou que o calendário esportivo do próximo ano foi ajustado pela Secretaria, que definiu as datas conforme a prática e a sazonalidade das modalidades, como no caso do futebol de campo, que não é realizado no inverno devido às chuvas.</w:t>
      </w:r>
      <w:r w:rsidR="00DB10E7">
        <w:rPr>
          <w:rFonts w:ascii="Cambria" w:hAnsi="Cambria"/>
        </w:rPr>
        <w:t xml:space="preserve"> </w:t>
      </w:r>
      <w:r w:rsidR="00DB10E7" w:rsidRPr="00DB10E7">
        <w:rPr>
          <w:rFonts w:ascii="Cambria" w:hAnsi="Cambria"/>
        </w:rPr>
        <w:t>Ele ressaltou o artigo 4º, que é novidade em relação à lei vigente, pois atribui ao Executivo a faculdade de cobrar ingressos em alguns eventos. O presidente explicou que, em uma conta simples, o total arrecadado com inscrições nas modalidades com premiação em dinheiro seria de aproximadamente R$ 21.600,</w:t>
      </w:r>
      <w:r w:rsidR="00DB10E7">
        <w:rPr>
          <w:rFonts w:ascii="Cambria" w:hAnsi="Cambria"/>
        </w:rPr>
        <w:t xml:space="preserve">00, </w:t>
      </w:r>
      <w:r w:rsidR="00DB10E7" w:rsidRPr="00DB10E7">
        <w:rPr>
          <w:rFonts w:ascii="Cambria" w:hAnsi="Cambria"/>
        </w:rPr>
        <w:t>enquanto as premiações previstas somam cerca de R$ 29.849,</w:t>
      </w:r>
      <w:r w:rsidR="00DB10E7">
        <w:rPr>
          <w:rFonts w:ascii="Cambria" w:hAnsi="Cambria"/>
        </w:rPr>
        <w:t>00,</w:t>
      </w:r>
      <w:r w:rsidR="00DB10E7" w:rsidRPr="00DB10E7">
        <w:rPr>
          <w:rFonts w:ascii="Cambria" w:hAnsi="Cambria"/>
        </w:rPr>
        <w:t xml:space="preserve"> gerando um déficit de aproximadamente R$ 8.000</w:t>
      </w:r>
      <w:r w:rsidR="00DB10E7">
        <w:rPr>
          <w:rFonts w:ascii="Cambria" w:hAnsi="Cambria"/>
        </w:rPr>
        <w:t>,00</w:t>
      </w:r>
      <w:r w:rsidR="00DB10E7" w:rsidRPr="00DB10E7">
        <w:rPr>
          <w:rFonts w:ascii="Cambria" w:hAnsi="Cambria"/>
        </w:rPr>
        <w:t xml:space="preserve"> apenas com premiações.</w:t>
      </w:r>
      <w:r w:rsidR="00DB10E7">
        <w:rPr>
          <w:rFonts w:ascii="Cambria" w:hAnsi="Cambria"/>
        </w:rPr>
        <w:t xml:space="preserve"> </w:t>
      </w:r>
      <w:r w:rsidR="00DB10E7" w:rsidRPr="00DB10E7">
        <w:rPr>
          <w:rFonts w:ascii="Cambria" w:hAnsi="Cambria"/>
        </w:rPr>
        <w:t>Além disso, apontou que existem outros custos envolvidos, como troféus, medalhas, arbitragem, segurança e demais despesas, o que poderia justificar a possibilidade de cobrança de ingresso. Ele destacou que a decisão de cobrar ou não cabe ao Executivo e que, caso seja cobrado, será aplicada a legislação de meia-entrada estadual e federal.</w:t>
      </w:r>
      <w:r w:rsidR="00DB10E7">
        <w:rPr>
          <w:rFonts w:ascii="Cambria" w:hAnsi="Cambria"/>
        </w:rPr>
        <w:t xml:space="preserve"> </w:t>
      </w:r>
      <w:r w:rsidR="00DB10E7" w:rsidRPr="00DB10E7">
        <w:rPr>
          <w:rFonts w:ascii="Cambria" w:hAnsi="Cambria"/>
        </w:rPr>
        <w:t>Por fim, mencionou que há categorias novas no projeto e que o Super Master passou a ter premiação em valores fixos, em vez de rateio por inscrição</w:t>
      </w:r>
      <w:r w:rsidR="005D5DCB">
        <w:rPr>
          <w:rFonts w:ascii="Cambria" w:hAnsi="Cambria"/>
        </w:rPr>
        <w:t xml:space="preserve">. </w:t>
      </w:r>
      <w:r w:rsidR="005D5DCB" w:rsidRPr="005D5DCB">
        <w:rPr>
          <w:rFonts w:ascii="Cambria" w:hAnsi="Cambria"/>
        </w:rPr>
        <w:t>A comissão discutiu a proposta de tornar facultativa a cobrança de ingresso e a possibilidade de diferenciar os valores. Foi ressaltado que, por se tratar de matéria financeira, os projetos precisam estar claros e fechados, sem margem para ajustes que comprometam a exatidão dos cálculos. Como não há previsão de público ou estimativa de receita, surgiu a dúvida sobre como prever eventuais lacunas no orçamento e se seria possível inserir alguma regra para permitir essa previsão, sem comprometer a clareza do projeto.</w:t>
      </w:r>
      <w:r w:rsidR="005D5DCB">
        <w:rPr>
          <w:rFonts w:ascii="Cambria" w:hAnsi="Cambria"/>
        </w:rPr>
        <w:t xml:space="preserve"> </w:t>
      </w:r>
      <w:r w:rsidR="005D5DCB" w:rsidRPr="005D5DCB">
        <w:rPr>
          <w:rFonts w:ascii="Cambria" w:hAnsi="Cambria"/>
        </w:rPr>
        <w:t xml:space="preserve">Foi sugerido manter a redação mais genérica, como consta no projeto, para dar flexibilidade à organização na decisão sobre quais eventos poderão cobrar ingresso, sem obrigatoriedade. Também foi discutida a possibilidade de estabelecer um teto máximo para o valor do ingresso, como forma de limitar a cobrança. Entretanto, essa </w:t>
      </w:r>
      <w:r w:rsidR="005D5DCB" w:rsidRPr="005D5DCB">
        <w:rPr>
          <w:rFonts w:ascii="Cambria" w:hAnsi="Cambria"/>
        </w:rPr>
        <w:lastRenderedPageBreak/>
        <w:t>ideia foi questionada, pois o valor máximo sugerido (R$ 20</w:t>
      </w:r>
      <w:r w:rsidR="005D5DCB">
        <w:rPr>
          <w:rFonts w:ascii="Cambria" w:hAnsi="Cambria"/>
        </w:rPr>
        <w:t>,00</w:t>
      </w:r>
      <w:r w:rsidR="005D5DCB" w:rsidRPr="005D5DCB">
        <w:rPr>
          <w:rFonts w:ascii="Cambria" w:hAnsi="Cambria"/>
        </w:rPr>
        <w:t>) foi considerado alto para competições municipais, e foi destacado que, em eventos desse porte, a presença do público é mais restrita, composta principalmente por equipes, familiares e pessoas próximas, o que reduz a viabilidade de cobrança.</w:t>
      </w:r>
      <w:r w:rsidR="005D5DCB">
        <w:rPr>
          <w:rFonts w:ascii="Cambria" w:hAnsi="Cambria"/>
        </w:rPr>
        <w:t xml:space="preserve"> </w:t>
      </w:r>
      <w:r w:rsidR="005D5DCB" w:rsidRPr="005D5DCB">
        <w:rPr>
          <w:rFonts w:ascii="Cambria" w:hAnsi="Cambria"/>
        </w:rPr>
        <w:t>A discussão avançou para a análise de que a cobrança de ingresso poderia ser justificável em situações específicas, como finais ou eventos que demandem maior investimento, desde que não onerasse demasiadamente a população e servisse para cobrir custos extras. Foi ponderado que, por se tratar de competição municipal, a repercussão e a justificativa para valores elevados são menores do que em eventos de maior porte, como torneios com alcance regional ou nacional. Em consenso, ficou a ideia de que, se houver cobrança, os organizadores deverão dosar o valor conforme a realidade local, com a possibilidade de o Legislativo agir caso haja extrapolação.</w:t>
      </w:r>
      <w:r w:rsidR="005D5DCB">
        <w:rPr>
          <w:rFonts w:ascii="Cambria" w:hAnsi="Cambria"/>
        </w:rPr>
        <w:t xml:space="preserve"> Após análise e discussão, a </w:t>
      </w:r>
      <w:r w:rsidR="00A93D9A">
        <w:rPr>
          <w:rFonts w:ascii="Cambria" w:hAnsi="Cambria"/>
        </w:rPr>
        <w:t>Comissão</w:t>
      </w:r>
      <w:r w:rsidR="005D5DCB">
        <w:rPr>
          <w:rFonts w:ascii="Cambria" w:hAnsi="Cambria"/>
        </w:rPr>
        <w:t xml:space="preserve"> foi favorável ao projeto.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5651AE">
        <w:rPr>
          <w:rFonts w:ascii="Cambria" w:hAnsi="Cambria"/>
        </w:rPr>
        <w:t xml:space="preserve">11 </w:t>
      </w:r>
      <w:r w:rsidR="00AE4F63">
        <w:rPr>
          <w:rFonts w:ascii="Cambria" w:hAnsi="Cambria"/>
        </w:rPr>
        <w:t xml:space="preserve">de </w:t>
      </w:r>
      <w:r w:rsidR="000B4619">
        <w:rPr>
          <w:rFonts w:ascii="Cambria" w:hAnsi="Cambria"/>
        </w:rPr>
        <w:t xml:space="preserve">dezembro </w:t>
      </w:r>
      <w:r w:rsidR="00632F32" w:rsidRPr="00A2304F">
        <w:rPr>
          <w:rFonts w:ascii="Cambria" w:hAnsi="Cambria"/>
        </w:rPr>
        <w:t>de 2025</w:t>
      </w:r>
      <w:r w:rsidR="00CC0A65" w:rsidRPr="00A2304F">
        <w:rPr>
          <w:rFonts w:ascii="Cambria" w:hAnsi="Cambria"/>
        </w:rPr>
        <w:t>.</w:t>
      </w:r>
    </w:p>
    <w:p w14:paraId="4E92B25E" w14:textId="77777777" w:rsidR="00C04873" w:rsidRDefault="00C04873" w:rsidP="006024D8">
      <w:pPr>
        <w:jc w:val="both"/>
        <w:rPr>
          <w:rFonts w:ascii="Cambria" w:hAnsi="Cambria"/>
        </w:rPr>
      </w:pPr>
    </w:p>
    <w:p w14:paraId="7223E0CE" w14:textId="77777777" w:rsidR="000747E8" w:rsidRDefault="000747E8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1F7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A2D"/>
    <w:rsid w:val="000A4DAD"/>
    <w:rsid w:val="000B1483"/>
    <w:rsid w:val="000B3217"/>
    <w:rsid w:val="000B4611"/>
    <w:rsid w:val="000B4619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3B8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128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0976"/>
    <w:rsid w:val="001E2B16"/>
    <w:rsid w:val="001E519B"/>
    <w:rsid w:val="001F04C3"/>
    <w:rsid w:val="001F3DDB"/>
    <w:rsid w:val="001F6BE8"/>
    <w:rsid w:val="00200D88"/>
    <w:rsid w:val="002030F1"/>
    <w:rsid w:val="002033D4"/>
    <w:rsid w:val="00203B56"/>
    <w:rsid w:val="002044CB"/>
    <w:rsid w:val="00205EE2"/>
    <w:rsid w:val="002135B3"/>
    <w:rsid w:val="002259D4"/>
    <w:rsid w:val="00226C6E"/>
    <w:rsid w:val="00227394"/>
    <w:rsid w:val="0023414C"/>
    <w:rsid w:val="00234BDF"/>
    <w:rsid w:val="002364FB"/>
    <w:rsid w:val="002373E9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B07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5E49"/>
    <w:rsid w:val="002F7E9A"/>
    <w:rsid w:val="003027CA"/>
    <w:rsid w:val="0030544F"/>
    <w:rsid w:val="00305DA9"/>
    <w:rsid w:val="003070BD"/>
    <w:rsid w:val="00311D56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575F5"/>
    <w:rsid w:val="00363152"/>
    <w:rsid w:val="00364E3F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690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2F38"/>
    <w:rsid w:val="00466D15"/>
    <w:rsid w:val="0046783E"/>
    <w:rsid w:val="00470396"/>
    <w:rsid w:val="00474606"/>
    <w:rsid w:val="00474631"/>
    <w:rsid w:val="004805D4"/>
    <w:rsid w:val="00480B55"/>
    <w:rsid w:val="0048190A"/>
    <w:rsid w:val="00483A5E"/>
    <w:rsid w:val="00486291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19A5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2EB2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32"/>
    <w:rsid w:val="005318D6"/>
    <w:rsid w:val="00532058"/>
    <w:rsid w:val="00533327"/>
    <w:rsid w:val="00535CEB"/>
    <w:rsid w:val="00540A05"/>
    <w:rsid w:val="0054156B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1AE"/>
    <w:rsid w:val="00565782"/>
    <w:rsid w:val="00566922"/>
    <w:rsid w:val="005711E2"/>
    <w:rsid w:val="0057181A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DCB"/>
    <w:rsid w:val="005D5FAF"/>
    <w:rsid w:val="005E06F1"/>
    <w:rsid w:val="005E0774"/>
    <w:rsid w:val="005E1E7F"/>
    <w:rsid w:val="005E32F7"/>
    <w:rsid w:val="005E47D3"/>
    <w:rsid w:val="005E4861"/>
    <w:rsid w:val="005E48C7"/>
    <w:rsid w:val="005E655C"/>
    <w:rsid w:val="005F068F"/>
    <w:rsid w:val="005F17F1"/>
    <w:rsid w:val="005F1FE8"/>
    <w:rsid w:val="006024D8"/>
    <w:rsid w:val="00602C50"/>
    <w:rsid w:val="0060378A"/>
    <w:rsid w:val="00604A41"/>
    <w:rsid w:val="00604B1A"/>
    <w:rsid w:val="00605FDC"/>
    <w:rsid w:val="006062AE"/>
    <w:rsid w:val="00612BFF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7E25"/>
    <w:rsid w:val="006600D1"/>
    <w:rsid w:val="00661FE3"/>
    <w:rsid w:val="00663007"/>
    <w:rsid w:val="00663486"/>
    <w:rsid w:val="00663E1F"/>
    <w:rsid w:val="00667475"/>
    <w:rsid w:val="006713C8"/>
    <w:rsid w:val="00672521"/>
    <w:rsid w:val="006753B0"/>
    <w:rsid w:val="0068090B"/>
    <w:rsid w:val="00684601"/>
    <w:rsid w:val="00690D5E"/>
    <w:rsid w:val="00693C5C"/>
    <w:rsid w:val="006949FE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5D7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4BBA"/>
    <w:rsid w:val="006E7864"/>
    <w:rsid w:val="006E7EB9"/>
    <w:rsid w:val="006F0CA1"/>
    <w:rsid w:val="006F4006"/>
    <w:rsid w:val="006F41F0"/>
    <w:rsid w:val="006F4506"/>
    <w:rsid w:val="006F5E5C"/>
    <w:rsid w:val="006F6B4A"/>
    <w:rsid w:val="0070044B"/>
    <w:rsid w:val="007005BF"/>
    <w:rsid w:val="00700B8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30DE"/>
    <w:rsid w:val="0073623F"/>
    <w:rsid w:val="00746F88"/>
    <w:rsid w:val="007509A5"/>
    <w:rsid w:val="00751D12"/>
    <w:rsid w:val="007559A9"/>
    <w:rsid w:val="00760127"/>
    <w:rsid w:val="00761F83"/>
    <w:rsid w:val="0076219E"/>
    <w:rsid w:val="00764D92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965DB"/>
    <w:rsid w:val="007A19E3"/>
    <w:rsid w:val="007A2D50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685"/>
    <w:rsid w:val="007E47E8"/>
    <w:rsid w:val="007E61E9"/>
    <w:rsid w:val="007F228A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0498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5928"/>
    <w:rsid w:val="008A6BE3"/>
    <w:rsid w:val="008B3BA7"/>
    <w:rsid w:val="008B3D75"/>
    <w:rsid w:val="008B49A0"/>
    <w:rsid w:val="008B5E27"/>
    <w:rsid w:val="008B6C4E"/>
    <w:rsid w:val="008C2DDB"/>
    <w:rsid w:val="008C35B8"/>
    <w:rsid w:val="008C42BF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F23C7"/>
    <w:rsid w:val="008F2611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27B18"/>
    <w:rsid w:val="00932FE1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813CB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3E6B"/>
    <w:rsid w:val="009B4AE3"/>
    <w:rsid w:val="009C0598"/>
    <w:rsid w:val="009C07D3"/>
    <w:rsid w:val="009C11AE"/>
    <w:rsid w:val="009C1DEF"/>
    <w:rsid w:val="009D0119"/>
    <w:rsid w:val="009D01F1"/>
    <w:rsid w:val="009D0F3B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573E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6B98"/>
    <w:rsid w:val="00A37930"/>
    <w:rsid w:val="00A40EA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0E5E"/>
    <w:rsid w:val="00A7138A"/>
    <w:rsid w:val="00A77CBC"/>
    <w:rsid w:val="00A81D11"/>
    <w:rsid w:val="00A842E6"/>
    <w:rsid w:val="00A85058"/>
    <w:rsid w:val="00A8527D"/>
    <w:rsid w:val="00A87C69"/>
    <w:rsid w:val="00A93737"/>
    <w:rsid w:val="00A93D9A"/>
    <w:rsid w:val="00AA017F"/>
    <w:rsid w:val="00AA1164"/>
    <w:rsid w:val="00AA172C"/>
    <w:rsid w:val="00AA5793"/>
    <w:rsid w:val="00AA6A41"/>
    <w:rsid w:val="00AB192E"/>
    <w:rsid w:val="00AB4D5D"/>
    <w:rsid w:val="00AB4E93"/>
    <w:rsid w:val="00AB5DB4"/>
    <w:rsid w:val="00AB6923"/>
    <w:rsid w:val="00AB6DA7"/>
    <w:rsid w:val="00AC0A88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4F63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4677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2E7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37F8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1AB0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E67A5"/>
    <w:rsid w:val="00CF189D"/>
    <w:rsid w:val="00CF225E"/>
    <w:rsid w:val="00CF4F07"/>
    <w:rsid w:val="00CF5E75"/>
    <w:rsid w:val="00D04A9D"/>
    <w:rsid w:val="00D053A7"/>
    <w:rsid w:val="00D06A18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3B72"/>
    <w:rsid w:val="00D457B2"/>
    <w:rsid w:val="00D468BA"/>
    <w:rsid w:val="00D50968"/>
    <w:rsid w:val="00D527E3"/>
    <w:rsid w:val="00D5592B"/>
    <w:rsid w:val="00D6358D"/>
    <w:rsid w:val="00D63CDE"/>
    <w:rsid w:val="00D6783D"/>
    <w:rsid w:val="00D70237"/>
    <w:rsid w:val="00D71FEE"/>
    <w:rsid w:val="00D7303C"/>
    <w:rsid w:val="00D73D42"/>
    <w:rsid w:val="00D7464F"/>
    <w:rsid w:val="00D75859"/>
    <w:rsid w:val="00D75E87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0E7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0FAE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EF73D2"/>
    <w:rsid w:val="00F03A5F"/>
    <w:rsid w:val="00F03E95"/>
    <w:rsid w:val="00F050E0"/>
    <w:rsid w:val="00F050F1"/>
    <w:rsid w:val="00F059B4"/>
    <w:rsid w:val="00F0616F"/>
    <w:rsid w:val="00F114AC"/>
    <w:rsid w:val="00F13127"/>
    <w:rsid w:val="00F13233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55AC"/>
    <w:rsid w:val="00F86F42"/>
    <w:rsid w:val="00F87316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B5172"/>
    <w:rsid w:val="00FC1853"/>
    <w:rsid w:val="00FC2D05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4A2D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3219</Words>
  <Characters>17824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21001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30</cp:revision>
  <cp:lastPrinted>2025-06-05T17:52:00Z</cp:lastPrinted>
  <dcterms:created xsi:type="dcterms:W3CDTF">2026-02-03T17:05:00Z</dcterms:created>
  <dcterms:modified xsi:type="dcterms:W3CDTF">2026-02-04T12:33:00Z</dcterms:modified>
</cp:coreProperties>
</file>