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033E6957" w:rsidR="00CD45A5" w:rsidRPr="00F41BD0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F41BD0">
        <w:rPr>
          <w:rFonts w:ascii="Cambria" w:hAnsi="Cambria" w:cs="Arial"/>
          <w:b/>
        </w:rPr>
        <w:t xml:space="preserve">COMISSÃO DE </w:t>
      </w:r>
      <w:r w:rsidR="009B4229" w:rsidRPr="009B4229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F41BD0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4B691662" w:rsidR="00CD45A5" w:rsidRPr="00F41BD0" w:rsidRDefault="00CF189D" w:rsidP="0078006F">
      <w:pPr>
        <w:jc w:val="center"/>
        <w:rPr>
          <w:rFonts w:ascii="Cambria" w:hAnsi="Cambria" w:cs="Arial"/>
          <w:b/>
        </w:rPr>
      </w:pPr>
      <w:r w:rsidRPr="00F41BD0">
        <w:rPr>
          <w:rFonts w:ascii="Cambria" w:hAnsi="Cambria" w:cs="Arial"/>
          <w:b/>
        </w:rPr>
        <w:t>ATA 0</w:t>
      </w:r>
      <w:r w:rsidR="006944CE" w:rsidRPr="00F41BD0">
        <w:rPr>
          <w:rFonts w:ascii="Cambria" w:hAnsi="Cambria" w:cs="Arial"/>
          <w:b/>
        </w:rPr>
        <w:t>0</w:t>
      </w:r>
      <w:r w:rsidR="00BB788B">
        <w:rPr>
          <w:rFonts w:ascii="Cambria" w:hAnsi="Cambria" w:cs="Arial"/>
          <w:b/>
        </w:rPr>
        <w:t>2</w:t>
      </w:r>
      <w:r w:rsidRPr="00F41BD0">
        <w:rPr>
          <w:rFonts w:ascii="Cambria" w:hAnsi="Cambria" w:cs="Arial"/>
          <w:b/>
        </w:rPr>
        <w:t>/202</w:t>
      </w:r>
      <w:r w:rsidR="006944CE" w:rsidRPr="00F41BD0">
        <w:rPr>
          <w:rFonts w:ascii="Cambria" w:hAnsi="Cambria" w:cs="Arial"/>
          <w:b/>
        </w:rPr>
        <w:t>6</w:t>
      </w:r>
    </w:p>
    <w:p w14:paraId="11392041" w14:textId="77777777" w:rsidR="00787D9B" w:rsidRPr="00F41BD0" w:rsidRDefault="00787D9B" w:rsidP="00B7372F">
      <w:pPr>
        <w:jc w:val="both"/>
        <w:rPr>
          <w:rFonts w:ascii="Cambria" w:hAnsi="Cambria"/>
        </w:rPr>
      </w:pPr>
    </w:p>
    <w:p w14:paraId="08067226" w14:textId="5ED70476" w:rsidR="00B7372F" w:rsidRPr="00F41BD0" w:rsidRDefault="00F03A5F" w:rsidP="008752D2">
      <w:pPr>
        <w:contextualSpacing/>
        <w:jc w:val="both"/>
        <w:rPr>
          <w:rFonts w:ascii="Cambria" w:hAnsi="Cambria"/>
        </w:rPr>
      </w:pPr>
      <w:r w:rsidRPr="00F41BD0">
        <w:rPr>
          <w:rFonts w:ascii="Cambria" w:hAnsi="Cambria"/>
        </w:rPr>
        <w:t xml:space="preserve">Aos </w:t>
      </w:r>
      <w:r w:rsidR="00510590" w:rsidRPr="00F41BD0">
        <w:rPr>
          <w:rFonts w:ascii="Cambria" w:hAnsi="Cambria"/>
        </w:rPr>
        <w:t xml:space="preserve">vinte e </w:t>
      </w:r>
      <w:r w:rsidR="009B4229">
        <w:rPr>
          <w:rFonts w:ascii="Cambria" w:hAnsi="Cambria"/>
        </w:rPr>
        <w:t>seis</w:t>
      </w:r>
      <w:r w:rsidR="009D2240" w:rsidRPr="00F41BD0">
        <w:rPr>
          <w:rFonts w:ascii="Cambria" w:hAnsi="Cambria"/>
        </w:rPr>
        <w:t xml:space="preserve"> </w:t>
      </w:r>
      <w:r w:rsidR="00C12022" w:rsidRPr="00F41BD0">
        <w:rPr>
          <w:rFonts w:ascii="Cambria" w:hAnsi="Cambria"/>
        </w:rPr>
        <w:t>dias</w:t>
      </w:r>
      <w:r w:rsidR="00667475" w:rsidRPr="00F41BD0">
        <w:rPr>
          <w:rFonts w:ascii="Cambria" w:hAnsi="Cambria"/>
        </w:rPr>
        <w:t xml:space="preserve"> do mês de </w:t>
      </w:r>
      <w:r w:rsidR="006944CE" w:rsidRPr="00F41BD0">
        <w:rPr>
          <w:rFonts w:ascii="Cambria" w:hAnsi="Cambria"/>
        </w:rPr>
        <w:t>fevereiro</w:t>
      </w:r>
      <w:r w:rsidR="009C11AE" w:rsidRPr="00F41BD0">
        <w:rPr>
          <w:rFonts w:ascii="Cambria" w:hAnsi="Cambria"/>
        </w:rPr>
        <w:t xml:space="preserve"> </w:t>
      </w:r>
      <w:r w:rsidRPr="00F41BD0">
        <w:rPr>
          <w:rFonts w:ascii="Cambria" w:hAnsi="Cambria"/>
        </w:rPr>
        <w:t xml:space="preserve">de dois mil e vinte e </w:t>
      </w:r>
      <w:r w:rsidR="006944CE" w:rsidRPr="00F41BD0">
        <w:rPr>
          <w:rFonts w:ascii="Cambria" w:hAnsi="Cambria"/>
        </w:rPr>
        <w:t>seis</w:t>
      </w:r>
      <w:r w:rsidRPr="00F41BD0">
        <w:rPr>
          <w:rFonts w:ascii="Cambria" w:hAnsi="Cambria"/>
        </w:rPr>
        <w:t xml:space="preserve">, às </w:t>
      </w:r>
      <w:r w:rsidR="00BB788B">
        <w:rPr>
          <w:rFonts w:ascii="Cambria" w:hAnsi="Cambria"/>
        </w:rPr>
        <w:t>quatorze</w:t>
      </w:r>
      <w:r w:rsidR="000E6B22" w:rsidRPr="00F41BD0">
        <w:rPr>
          <w:rFonts w:ascii="Cambria" w:hAnsi="Cambria"/>
        </w:rPr>
        <w:t xml:space="preserve"> </w:t>
      </w:r>
      <w:r w:rsidR="008B27D5" w:rsidRPr="00F41BD0">
        <w:rPr>
          <w:rFonts w:ascii="Cambria" w:hAnsi="Cambria"/>
        </w:rPr>
        <w:t>horas</w:t>
      </w:r>
      <w:r w:rsidR="004E0FD0" w:rsidRPr="00F41BD0">
        <w:rPr>
          <w:rFonts w:ascii="Cambria" w:hAnsi="Cambria"/>
        </w:rPr>
        <w:t xml:space="preserve"> e </w:t>
      </w:r>
      <w:r w:rsidR="00510590" w:rsidRPr="00F41BD0">
        <w:rPr>
          <w:rFonts w:ascii="Cambria" w:hAnsi="Cambria"/>
        </w:rPr>
        <w:t>trintas</w:t>
      </w:r>
      <w:r w:rsidR="004E0FD0" w:rsidRPr="00F41BD0">
        <w:rPr>
          <w:rFonts w:ascii="Cambria" w:hAnsi="Cambria"/>
        </w:rPr>
        <w:t xml:space="preserve"> minutos</w:t>
      </w:r>
      <w:r w:rsidR="00251435" w:rsidRPr="00F41BD0">
        <w:rPr>
          <w:rFonts w:ascii="Cambria" w:hAnsi="Cambria"/>
        </w:rPr>
        <w:t xml:space="preserve">, </w:t>
      </w:r>
      <w:r w:rsidR="00227610" w:rsidRPr="00F41BD0">
        <w:rPr>
          <w:rFonts w:ascii="Cambria" w:hAnsi="Cambria"/>
        </w:rPr>
        <w:t>n</w:t>
      </w:r>
      <w:r w:rsidR="00510590" w:rsidRPr="00F41BD0">
        <w:rPr>
          <w:rFonts w:ascii="Cambria" w:hAnsi="Cambria"/>
        </w:rPr>
        <w:t>o</w:t>
      </w:r>
      <w:r w:rsidR="00251435" w:rsidRPr="00F41BD0">
        <w:rPr>
          <w:rFonts w:ascii="Cambria" w:hAnsi="Cambria"/>
        </w:rPr>
        <w:t xml:space="preserve"> </w:t>
      </w:r>
      <w:r w:rsidR="00510590" w:rsidRPr="00F41BD0">
        <w:rPr>
          <w:rFonts w:ascii="Cambria" w:hAnsi="Cambria"/>
        </w:rPr>
        <w:t>Plenário</w:t>
      </w:r>
      <w:r w:rsidR="00251435" w:rsidRPr="00F41BD0">
        <w:rPr>
          <w:rFonts w:ascii="Cambria" w:hAnsi="Cambria"/>
        </w:rPr>
        <w:t xml:space="preserve"> </w:t>
      </w:r>
      <w:r w:rsidR="008B3BA7" w:rsidRPr="00F41BD0">
        <w:rPr>
          <w:rFonts w:ascii="Cambria" w:hAnsi="Cambria"/>
        </w:rPr>
        <w:t>da</w:t>
      </w:r>
      <w:r w:rsidR="00184FB0" w:rsidRPr="00F41BD0">
        <w:rPr>
          <w:rFonts w:ascii="Cambria" w:hAnsi="Cambria"/>
        </w:rPr>
        <w:t xml:space="preserve"> </w:t>
      </w:r>
      <w:r w:rsidRPr="00F41BD0">
        <w:rPr>
          <w:rFonts w:ascii="Cambria" w:hAnsi="Cambria"/>
        </w:rPr>
        <w:t xml:space="preserve">Câmara Municipal de Schroeder, reuniram-se os integrantes da Comissão de </w:t>
      </w:r>
      <w:r w:rsidR="00885D80">
        <w:rPr>
          <w:rFonts w:ascii="Cambria" w:hAnsi="Cambria"/>
        </w:rPr>
        <w:t>Mérito</w:t>
      </w:r>
      <w:r w:rsidRPr="00F41BD0">
        <w:rPr>
          <w:rFonts w:ascii="Cambria" w:hAnsi="Cambria"/>
        </w:rPr>
        <w:t xml:space="preserve">, com a participação da Assessora </w:t>
      </w:r>
      <w:r w:rsidR="00872410" w:rsidRPr="00F41BD0">
        <w:rPr>
          <w:rFonts w:ascii="Cambria" w:hAnsi="Cambria"/>
        </w:rPr>
        <w:t>Legislativa</w:t>
      </w:r>
      <w:r w:rsidRPr="00F41BD0">
        <w:rPr>
          <w:rFonts w:ascii="Cambria" w:hAnsi="Cambria"/>
        </w:rPr>
        <w:t xml:space="preserve"> desta Casa. Presentes </w:t>
      </w:r>
      <w:r w:rsidR="00663486" w:rsidRPr="00F41BD0">
        <w:rPr>
          <w:rFonts w:ascii="Cambria" w:hAnsi="Cambria"/>
        </w:rPr>
        <w:t>os vereadores</w:t>
      </w:r>
      <w:r w:rsidR="00962651" w:rsidRPr="00F41BD0">
        <w:rPr>
          <w:rFonts w:ascii="Cambria" w:hAnsi="Cambria"/>
        </w:rPr>
        <w:t xml:space="preserve"> </w:t>
      </w:r>
      <w:r w:rsidR="00B61EF2" w:rsidRPr="00B61EF2">
        <w:rPr>
          <w:rFonts w:ascii="Cambria" w:hAnsi="Cambria"/>
        </w:rPr>
        <w:t>Rosamira Karsten</w:t>
      </w:r>
      <w:r w:rsidR="00B61EF2">
        <w:rPr>
          <w:rFonts w:ascii="Cambria" w:hAnsi="Cambria"/>
        </w:rPr>
        <w:t xml:space="preserve"> – </w:t>
      </w:r>
      <w:r w:rsidR="00B61EF2" w:rsidRPr="00B61EF2">
        <w:rPr>
          <w:rFonts w:ascii="Cambria" w:hAnsi="Cambria"/>
        </w:rPr>
        <w:t>Vice-</w:t>
      </w:r>
      <w:r w:rsidR="00B61EF2">
        <w:rPr>
          <w:rFonts w:ascii="Cambria" w:hAnsi="Cambria"/>
        </w:rPr>
        <w:t>p</w:t>
      </w:r>
      <w:r w:rsidR="00B61EF2" w:rsidRPr="00B61EF2">
        <w:rPr>
          <w:rFonts w:ascii="Cambria" w:hAnsi="Cambria"/>
        </w:rPr>
        <w:t>residente</w:t>
      </w:r>
      <w:r w:rsidR="00B61EF2">
        <w:rPr>
          <w:rFonts w:ascii="Cambria" w:hAnsi="Cambria"/>
        </w:rPr>
        <w:t>,</w:t>
      </w:r>
      <w:r w:rsidR="00B61EF2" w:rsidRPr="00B61EF2">
        <w:rPr>
          <w:rFonts w:ascii="Cambria" w:hAnsi="Cambria"/>
        </w:rPr>
        <w:t xml:space="preserve"> Ana Claudia Locilha de Oliveira</w:t>
      </w:r>
      <w:r w:rsidR="00B61EF2">
        <w:rPr>
          <w:rFonts w:ascii="Cambria" w:hAnsi="Cambria"/>
        </w:rPr>
        <w:t xml:space="preserve"> – </w:t>
      </w:r>
      <w:r w:rsidR="00B61EF2" w:rsidRPr="00B61EF2">
        <w:rPr>
          <w:rFonts w:ascii="Cambria" w:hAnsi="Cambria"/>
        </w:rPr>
        <w:t xml:space="preserve">Membro </w:t>
      </w:r>
      <w:r w:rsidR="00B61EF2">
        <w:rPr>
          <w:rFonts w:ascii="Cambria" w:hAnsi="Cambria"/>
        </w:rPr>
        <w:t xml:space="preserve">e </w:t>
      </w:r>
      <w:r w:rsidR="000302CD" w:rsidRPr="00F41BD0">
        <w:rPr>
          <w:rFonts w:ascii="Cambria" w:hAnsi="Cambria"/>
        </w:rPr>
        <w:t>Ronan Paulo Minatti</w:t>
      </w:r>
      <w:r w:rsidR="00B61EF2">
        <w:rPr>
          <w:rFonts w:ascii="Cambria" w:hAnsi="Cambria"/>
        </w:rPr>
        <w:t xml:space="preserve"> </w:t>
      </w:r>
      <w:r w:rsidR="006944CE" w:rsidRPr="00F41BD0">
        <w:rPr>
          <w:rFonts w:ascii="Cambria" w:hAnsi="Cambria"/>
        </w:rPr>
        <w:t>– Membro</w:t>
      </w:r>
      <w:r w:rsidR="00D52FEB" w:rsidRPr="00F41BD0">
        <w:rPr>
          <w:rFonts w:ascii="Cambria" w:hAnsi="Cambria"/>
        </w:rPr>
        <w:t>,</w:t>
      </w:r>
      <w:r w:rsidR="005A6597" w:rsidRPr="00F41BD0">
        <w:rPr>
          <w:rFonts w:ascii="Cambria" w:hAnsi="Cambria"/>
        </w:rPr>
        <w:t xml:space="preserve"> </w:t>
      </w:r>
      <w:r w:rsidR="006024D8" w:rsidRPr="00F41BD0">
        <w:rPr>
          <w:rFonts w:ascii="Cambria" w:hAnsi="Cambria"/>
        </w:rPr>
        <w:t xml:space="preserve">e </w:t>
      </w:r>
      <w:r w:rsidR="00663486" w:rsidRPr="00F41BD0">
        <w:rPr>
          <w:rFonts w:ascii="Cambria" w:hAnsi="Cambria"/>
        </w:rPr>
        <w:t>a servidora</w:t>
      </w:r>
      <w:r w:rsidR="00E15962" w:rsidRPr="00F41BD0">
        <w:rPr>
          <w:rFonts w:ascii="Cambria" w:hAnsi="Cambria"/>
        </w:rPr>
        <w:t xml:space="preserve"> </w:t>
      </w:r>
      <w:r w:rsidR="00872410" w:rsidRPr="00F41BD0">
        <w:rPr>
          <w:rFonts w:ascii="Cambria" w:hAnsi="Cambria"/>
        </w:rPr>
        <w:t>Jeneffer Mayara da Luz</w:t>
      </w:r>
      <w:r w:rsidR="00917FFA" w:rsidRPr="00F41BD0">
        <w:rPr>
          <w:rFonts w:ascii="Cambria" w:hAnsi="Cambria"/>
        </w:rPr>
        <w:t xml:space="preserve">. </w:t>
      </w:r>
      <w:r w:rsidR="009C11AE" w:rsidRPr="00F41BD0">
        <w:rPr>
          <w:rFonts w:ascii="Cambria" w:hAnsi="Cambria"/>
        </w:rPr>
        <w:t xml:space="preserve">A Assessora </w:t>
      </w:r>
      <w:r w:rsidR="00872410" w:rsidRPr="00F41BD0">
        <w:rPr>
          <w:rFonts w:ascii="Cambria" w:hAnsi="Cambria"/>
        </w:rPr>
        <w:t>Legislativa</w:t>
      </w:r>
      <w:r w:rsidR="009C11AE" w:rsidRPr="00F41BD0">
        <w:rPr>
          <w:rFonts w:ascii="Cambria" w:hAnsi="Cambria"/>
        </w:rPr>
        <w:t>, deu boas vindas a todos e, por haver quórum regimental, iniciou-se a reunião ordinária</w:t>
      </w:r>
      <w:r w:rsidR="00D43443" w:rsidRPr="00F41BD0">
        <w:rPr>
          <w:rFonts w:ascii="Cambria" w:hAnsi="Cambria"/>
        </w:rPr>
        <w:t xml:space="preserve">, </w:t>
      </w:r>
      <w:r w:rsidR="00790B59" w:rsidRPr="00F41BD0">
        <w:rPr>
          <w:rFonts w:ascii="Cambria" w:hAnsi="Cambria"/>
        </w:rPr>
        <w:t>sendo deliberado</w:t>
      </w:r>
      <w:r w:rsidR="009C0598" w:rsidRPr="00F41BD0">
        <w:rPr>
          <w:rFonts w:ascii="Cambria" w:hAnsi="Cambria"/>
        </w:rPr>
        <w:t xml:space="preserve"> sobre a seguinte pauta: </w:t>
      </w:r>
      <w:r w:rsidR="000C3B0B">
        <w:rPr>
          <w:rFonts w:ascii="Cambria" w:hAnsi="Cambria"/>
          <w:b/>
          <w:bCs/>
        </w:rPr>
        <w:t>1</w:t>
      </w:r>
      <w:r w:rsidR="000C3B0B" w:rsidRPr="00F41BD0">
        <w:rPr>
          <w:rFonts w:ascii="Cambria" w:hAnsi="Cambria"/>
          <w:b/>
          <w:bCs/>
        </w:rPr>
        <w:t>)</w:t>
      </w:r>
      <w:r w:rsidR="000C3B0B">
        <w:rPr>
          <w:rFonts w:ascii="Cambria" w:hAnsi="Cambria"/>
          <w:b/>
          <w:bCs/>
        </w:rPr>
        <w:t xml:space="preserve"> </w:t>
      </w:r>
      <w:r w:rsidR="000C3B0B" w:rsidRPr="00F41BD0">
        <w:rPr>
          <w:rFonts w:ascii="Cambria" w:hAnsi="Cambria"/>
          <w:b/>
          <w:bCs/>
        </w:rPr>
        <w:t xml:space="preserve">PROJETO DE LEI ORDINÁRIA </w:t>
      </w:r>
      <w:r w:rsidR="000C3B0B">
        <w:rPr>
          <w:rFonts w:ascii="Cambria" w:hAnsi="Cambria"/>
          <w:b/>
          <w:bCs/>
        </w:rPr>
        <w:t>7</w:t>
      </w:r>
      <w:r w:rsidR="000C3B0B" w:rsidRPr="00F41BD0">
        <w:rPr>
          <w:rFonts w:ascii="Cambria" w:hAnsi="Cambria"/>
          <w:b/>
          <w:bCs/>
        </w:rPr>
        <w:t>/2026</w:t>
      </w:r>
      <w:r w:rsidR="000C3B0B" w:rsidRPr="00F41BD0">
        <w:rPr>
          <w:rFonts w:ascii="Cambria" w:hAnsi="Cambria"/>
        </w:rPr>
        <w:t xml:space="preserve">, de autoria do Executivo, pelo Prefeito Jair Bridaroli, que </w:t>
      </w:r>
      <w:r w:rsidR="000C3B0B">
        <w:rPr>
          <w:rFonts w:ascii="Cambria" w:hAnsi="Cambria"/>
        </w:rPr>
        <w:t>a</w:t>
      </w:r>
      <w:r w:rsidR="000C3B0B" w:rsidRPr="00C33FFD">
        <w:rPr>
          <w:rFonts w:ascii="Cambria" w:hAnsi="Cambria"/>
        </w:rPr>
        <w:t xml:space="preserve">utoriza o Município a efetuar permuta de imóveis. </w:t>
      </w:r>
      <w:r w:rsidR="000C3B0B" w:rsidRPr="00F41BD0">
        <w:rPr>
          <w:rFonts w:ascii="Cambria" w:hAnsi="Cambria"/>
        </w:rPr>
        <w:t>Foi designad</w:t>
      </w:r>
      <w:r w:rsidR="005C2354">
        <w:rPr>
          <w:rFonts w:ascii="Cambria" w:hAnsi="Cambria"/>
        </w:rPr>
        <w:t>o</w:t>
      </w:r>
      <w:r w:rsidR="000C3B0B" w:rsidRPr="00F41BD0">
        <w:rPr>
          <w:rFonts w:ascii="Cambria" w:hAnsi="Cambria"/>
        </w:rPr>
        <w:t xml:space="preserve"> como relator </w:t>
      </w:r>
      <w:r w:rsidR="005C2354">
        <w:rPr>
          <w:rFonts w:ascii="Cambria" w:hAnsi="Cambria"/>
        </w:rPr>
        <w:t>o</w:t>
      </w:r>
      <w:r w:rsidR="000C3B0B" w:rsidRPr="00F41BD0">
        <w:rPr>
          <w:rFonts w:ascii="Cambria" w:hAnsi="Cambria"/>
        </w:rPr>
        <w:t xml:space="preserve"> vereador</w:t>
      </w:r>
      <w:r w:rsidR="005C2354">
        <w:rPr>
          <w:rFonts w:ascii="Cambria" w:hAnsi="Cambria"/>
        </w:rPr>
        <w:t xml:space="preserve"> Ronan Paulo Minatti</w:t>
      </w:r>
      <w:r w:rsidR="000C3B0B" w:rsidRPr="00F41BD0">
        <w:rPr>
          <w:rFonts w:ascii="Cambria" w:hAnsi="Cambria"/>
        </w:rPr>
        <w:t xml:space="preserve">. </w:t>
      </w:r>
      <w:r w:rsidR="000C3B0B" w:rsidRPr="00F011AF">
        <w:rPr>
          <w:rFonts w:ascii="Cambria" w:hAnsi="Cambria"/>
        </w:rPr>
        <w:t xml:space="preserve">A assessora legislativa explicou que o projeto </w:t>
      </w:r>
      <w:r w:rsidR="000C3B0B" w:rsidRPr="000C3B0B">
        <w:rPr>
          <w:rFonts w:ascii="Cambria" w:hAnsi="Cambria"/>
        </w:rPr>
        <w:t>tem por finalidade autorizar o Município de Schroeder a realizar a permuta de um imóvel de sua propriedade por três imóveis pertencentes a particulares — Tiago dos Santos, Felipe dos Santos e o casal André dos Santos e Sabrina Nayla Alves dos Santos. Informou que, conforme a mensagem do Poder Executivo, os imóveis foram previamente avaliados por comissão competente, a qual constatou a equivalência de valores, totalizando R$ 242.225,77, o que viabiliza a permuta sem necessidade de compensação financeira entre as partes.</w:t>
      </w:r>
      <w:r w:rsidR="000C3B0B">
        <w:rPr>
          <w:rFonts w:ascii="Cambria" w:hAnsi="Cambria"/>
        </w:rPr>
        <w:t xml:space="preserve"> </w:t>
      </w:r>
      <w:r w:rsidR="000C3B0B" w:rsidRPr="000C3B0B">
        <w:rPr>
          <w:rFonts w:ascii="Cambria" w:hAnsi="Cambria"/>
        </w:rPr>
        <w:t>Esclareceu que o imóvel municipal a ser permutado corresponde à Matrícula nº 45.701 do Registro de Imóveis da Comarca de Guaramirim, inscrito sob o nº 16.186 no cadastro municipal, localizado na Rua Marechal Hermes, Centro, com área de 990,00 m². Por sua vez, os imóveis a serem transferidos ao Município correspondem às Matrículas nº 40.616, nº 40.617 e nº 40.618, situadas na Rua Rio de Janeiro, bairro Schroeder I, com áreas aproximadas de 209,80 m², 150,90 m² e 144,60 m², respectivamente.</w:t>
      </w:r>
      <w:r w:rsidR="000C3B0B">
        <w:rPr>
          <w:rFonts w:ascii="Cambria" w:hAnsi="Cambria"/>
        </w:rPr>
        <w:t xml:space="preserve"> </w:t>
      </w:r>
      <w:r w:rsidR="000C3B0B" w:rsidRPr="000C3B0B">
        <w:rPr>
          <w:rFonts w:ascii="Cambria" w:hAnsi="Cambria"/>
        </w:rPr>
        <w:t>Acrescentou que, conforme avaliação da comissão municipal, o imóvel público foi avaliado em R$ 242.225,77, enquanto os imóveis particulares foram avaliados individualmente em R$ 100.571,90 (Tiago dos Santos), R$ 72.336,32 (Felipe dos Santos) e R$ 69.317,55 (André dos Santos e Sabrina Nayla Alves dos Santos), perfazendo montante equivalente ao bem municipal, o que permite a realização da permuta sem ônus financeiro adicional.</w:t>
      </w:r>
      <w:r w:rsidR="000C3B0B">
        <w:rPr>
          <w:rFonts w:ascii="Cambria" w:hAnsi="Cambria"/>
        </w:rPr>
        <w:t xml:space="preserve"> </w:t>
      </w:r>
      <w:r w:rsidR="000C3B0B" w:rsidRPr="000C3B0B">
        <w:rPr>
          <w:rFonts w:ascii="Cambria" w:hAnsi="Cambria"/>
        </w:rPr>
        <w:t>Informou ainda que, nos termos do projeto, as áreas a serem incorporadas passarão a integrar o patrimônio público municipal como bens de uso especial, destinadas à Secretaria Municipal de Educação, com a finalidade de viabilizar a ampliação da Escola Municipal Clarice Lange Jacobi.</w:t>
      </w:r>
      <w:r w:rsidR="000C3B0B">
        <w:rPr>
          <w:rFonts w:ascii="Cambria" w:hAnsi="Cambria"/>
        </w:rPr>
        <w:t xml:space="preserve"> </w:t>
      </w:r>
      <w:r w:rsidR="000C3B0B" w:rsidRPr="000C3B0B">
        <w:rPr>
          <w:rFonts w:ascii="Cambria" w:hAnsi="Cambria"/>
        </w:rPr>
        <w:t xml:space="preserve">Ao apresentar o projeto, destacou que a proposta atende </w:t>
      </w:r>
      <w:proofErr w:type="spellStart"/>
      <w:r w:rsidR="000C3B0B" w:rsidRPr="000C3B0B">
        <w:rPr>
          <w:rFonts w:ascii="Cambria" w:hAnsi="Cambria"/>
        </w:rPr>
        <w:t>a</w:t>
      </w:r>
      <w:proofErr w:type="spellEnd"/>
      <w:r w:rsidR="000C3B0B" w:rsidRPr="000C3B0B">
        <w:rPr>
          <w:rFonts w:ascii="Cambria" w:hAnsi="Cambria"/>
        </w:rPr>
        <w:t xml:space="preserve"> demanda relevante do Município, especialmente quanto à ampliação da estrutura da referida unidade escolar, possibilitando a reorganização do espaço físico e a criação de condições adequadas para futuras expansões.</w:t>
      </w:r>
      <w:r w:rsidR="000C3B0B">
        <w:rPr>
          <w:rFonts w:ascii="Cambria" w:hAnsi="Cambria"/>
        </w:rPr>
        <w:t xml:space="preserve"> </w:t>
      </w:r>
      <w:r w:rsidR="000C3B0B" w:rsidRPr="000C3B0B">
        <w:rPr>
          <w:rFonts w:ascii="Cambria" w:hAnsi="Cambria"/>
        </w:rPr>
        <w:t>Ressaltou que a localização dos imóveis a serem incorporados é estratégica, pois permitirá o acesso da escola pela Rua Rio de Janeiro, contribuindo para a funcionalidade e melhor aproveitamento da área. Salientou, ainda, que a inexistência de espaço disponível no terreno atual torna a permuta medida adequada para suprir as necessidades de expansão.</w:t>
      </w:r>
      <w:r w:rsidR="000C3B0B">
        <w:rPr>
          <w:rFonts w:ascii="Cambria" w:hAnsi="Cambria"/>
        </w:rPr>
        <w:t xml:space="preserve"> </w:t>
      </w:r>
      <w:r w:rsidR="000C3B0B">
        <w:rPr>
          <w:rFonts w:ascii="Cambria" w:hAnsi="Cambria"/>
        </w:rPr>
        <w:t>Após análise e discussão, a Comissão foi favorável ao projeto</w:t>
      </w:r>
      <w:r w:rsidR="000C3B0B">
        <w:rPr>
          <w:rFonts w:ascii="Cambria" w:hAnsi="Cambria"/>
        </w:rPr>
        <w:t xml:space="preserve">, </w:t>
      </w:r>
      <w:r w:rsidR="000C3B0B" w:rsidRPr="000C3B0B">
        <w:rPr>
          <w:rFonts w:ascii="Cambria" w:hAnsi="Cambria"/>
        </w:rPr>
        <w:t>destacando a relevância da proposta para o atendimento do interesse público</w:t>
      </w:r>
      <w:r w:rsidR="000C3B0B">
        <w:rPr>
          <w:rFonts w:ascii="Cambria" w:hAnsi="Cambria"/>
        </w:rPr>
        <w:t>;</w:t>
      </w:r>
      <w:r w:rsidR="000C3B0B" w:rsidRPr="000C3B0B">
        <w:rPr>
          <w:rFonts w:ascii="Cambria" w:hAnsi="Cambria"/>
          <w:b/>
          <w:bCs/>
        </w:rPr>
        <w:t xml:space="preserve"> </w:t>
      </w:r>
      <w:r w:rsidR="000C3B0B">
        <w:rPr>
          <w:rFonts w:ascii="Cambria" w:hAnsi="Cambria"/>
          <w:b/>
          <w:bCs/>
        </w:rPr>
        <w:t>2</w:t>
      </w:r>
      <w:r w:rsidR="000C3B0B" w:rsidRPr="00F41BD0">
        <w:rPr>
          <w:rFonts w:ascii="Cambria" w:hAnsi="Cambria"/>
          <w:b/>
          <w:bCs/>
        </w:rPr>
        <w:t>)</w:t>
      </w:r>
      <w:r w:rsidR="000C3B0B">
        <w:rPr>
          <w:rFonts w:ascii="Cambria" w:hAnsi="Cambria"/>
          <w:b/>
          <w:bCs/>
        </w:rPr>
        <w:t xml:space="preserve"> </w:t>
      </w:r>
      <w:r w:rsidR="000C3B0B" w:rsidRPr="00F41BD0">
        <w:rPr>
          <w:rFonts w:ascii="Cambria" w:hAnsi="Cambria"/>
          <w:b/>
          <w:bCs/>
        </w:rPr>
        <w:t xml:space="preserve">PROJETO DE LEI ORDINÁRIA </w:t>
      </w:r>
      <w:r w:rsidR="000C3B0B">
        <w:rPr>
          <w:rFonts w:ascii="Cambria" w:hAnsi="Cambria"/>
          <w:b/>
          <w:bCs/>
        </w:rPr>
        <w:t>10</w:t>
      </w:r>
      <w:r w:rsidR="000C3B0B" w:rsidRPr="00F41BD0">
        <w:rPr>
          <w:rFonts w:ascii="Cambria" w:hAnsi="Cambria"/>
          <w:b/>
          <w:bCs/>
        </w:rPr>
        <w:t>/2026</w:t>
      </w:r>
      <w:r w:rsidR="000C3B0B" w:rsidRPr="00F41BD0">
        <w:rPr>
          <w:rFonts w:ascii="Cambria" w:hAnsi="Cambria"/>
        </w:rPr>
        <w:t xml:space="preserve">, de autoria do Executivo, pelo Prefeito Jair Bridaroli, que </w:t>
      </w:r>
      <w:r w:rsidR="000C3B0B">
        <w:rPr>
          <w:rFonts w:ascii="Cambria" w:hAnsi="Cambria"/>
        </w:rPr>
        <w:t>d</w:t>
      </w:r>
      <w:r w:rsidR="000C3B0B" w:rsidRPr="00566A2F">
        <w:rPr>
          <w:rFonts w:ascii="Cambria" w:hAnsi="Cambria"/>
        </w:rPr>
        <w:t xml:space="preserve">ispõe sobre a instituição, denominação e classificação das ruas de nº 229 - Rua Júlio Francisco Schultz, n° 230 – Rua Elsa </w:t>
      </w:r>
      <w:proofErr w:type="spellStart"/>
      <w:r w:rsidR="000C3B0B" w:rsidRPr="00566A2F">
        <w:rPr>
          <w:rFonts w:ascii="Cambria" w:hAnsi="Cambria"/>
        </w:rPr>
        <w:t>Zils</w:t>
      </w:r>
      <w:proofErr w:type="spellEnd"/>
      <w:r w:rsidR="000C3B0B" w:rsidRPr="00566A2F">
        <w:rPr>
          <w:rFonts w:ascii="Cambria" w:hAnsi="Cambria"/>
        </w:rPr>
        <w:t xml:space="preserve"> Schultz, n° 231 – Rua Paulina </w:t>
      </w:r>
      <w:proofErr w:type="spellStart"/>
      <w:r w:rsidR="000C3B0B" w:rsidRPr="00566A2F">
        <w:rPr>
          <w:rFonts w:ascii="Cambria" w:hAnsi="Cambria"/>
        </w:rPr>
        <w:t>Randun</w:t>
      </w:r>
      <w:proofErr w:type="spellEnd"/>
      <w:r w:rsidR="000C3B0B" w:rsidRPr="00566A2F">
        <w:rPr>
          <w:rFonts w:ascii="Cambria" w:hAnsi="Cambria"/>
        </w:rPr>
        <w:t xml:space="preserve"> Schultz, n° 232 Rua Hildegard Schultz </w:t>
      </w:r>
      <w:proofErr w:type="spellStart"/>
      <w:r w:rsidR="000C3B0B" w:rsidRPr="00566A2F">
        <w:rPr>
          <w:rFonts w:ascii="Cambria" w:hAnsi="Cambria"/>
        </w:rPr>
        <w:t>Walz</w:t>
      </w:r>
      <w:proofErr w:type="spellEnd"/>
      <w:r w:rsidR="000C3B0B" w:rsidRPr="00566A2F">
        <w:rPr>
          <w:rFonts w:ascii="Cambria" w:hAnsi="Cambria"/>
        </w:rPr>
        <w:t xml:space="preserve">, n° 233 – Rua Elsa Hilda </w:t>
      </w:r>
      <w:r w:rsidR="000C3B0B" w:rsidRPr="00566A2F">
        <w:rPr>
          <w:rFonts w:ascii="Cambria" w:hAnsi="Cambria"/>
        </w:rPr>
        <w:lastRenderedPageBreak/>
        <w:t xml:space="preserve">Schultz </w:t>
      </w:r>
      <w:proofErr w:type="spellStart"/>
      <w:r w:rsidR="000C3B0B" w:rsidRPr="00566A2F">
        <w:rPr>
          <w:rFonts w:ascii="Cambria" w:hAnsi="Cambria"/>
        </w:rPr>
        <w:t>Klitzke</w:t>
      </w:r>
      <w:proofErr w:type="spellEnd"/>
      <w:r w:rsidR="000C3B0B" w:rsidRPr="00566A2F">
        <w:rPr>
          <w:rFonts w:ascii="Cambria" w:hAnsi="Cambria"/>
        </w:rPr>
        <w:t xml:space="preserve">, n° 234 - Rua João Daniel Schneider, n° 235 Rua Viro </w:t>
      </w:r>
      <w:proofErr w:type="spellStart"/>
      <w:r w:rsidR="000C3B0B" w:rsidRPr="00566A2F">
        <w:rPr>
          <w:rFonts w:ascii="Cambria" w:hAnsi="Cambria"/>
        </w:rPr>
        <w:t>Walz</w:t>
      </w:r>
      <w:proofErr w:type="spellEnd"/>
      <w:r w:rsidR="000C3B0B" w:rsidRPr="00566A2F">
        <w:rPr>
          <w:rFonts w:ascii="Cambria" w:hAnsi="Cambria"/>
        </w:rPr>
        <w:t xml:space="preserve">, n° 131 - Rua Inês Tietz (prolongamento) e n° 126 – Rua Cristiane </w:t>
      </w:r>
      <w:proofErr w:type="spellStart"/>
      <w:r w:rsidR="000C3B0B" w:rsidRPr="00566A2F">
        <w:rPr>
          <w:rFonts w:ascii="Cambria" w:hAnsi="Cambria"/>
        </w:rPr>
        <w:t>Zerbin</w:t>
      </w:r>
      <w:proofErr w:type="spellEnd"/>
      <w:r w:rsidR="000C3B0B" w:rsidRPr="00566A2F">
        <w:rPr>
          <w:rFonts w:ascii="Cambria" w:hAnsi="Cambria"/>
        </w:rPr>
        <w:t xml:space="preserve"> (prolongamento), localizadas no Loteamento Residencial Schultz, situado na matrícula n° 33.021 da Comarca de Guaramirim, de propriedade de Construtora Dharma Ltda., localizado na Rua - 001 Marechal Castelo Branco, distante 200 metros da Rua – 057 - Paulo </w:t>
      </w:r>
      <w:proofErr w:type="spellStart"/>
      <w:r w:rsidR="000C3B0B" w:rsidRPr="00566A2F">
        <w:rPr>
          <w:rFonts w:ascii="Cambria" w:hAnsi="Cambria"/>
        </w:rPr>
        <w:t>Setter</w:t>
      </w:r>
      <w:proofErr w:type="spellEnd"/>
      <w:r w:rsidR="000C3B0B" w:rsidRPr="00566A2F">
        <w:rPr>
          <w:rFonts w:ascii="Cambria" w:hAnsi="Cambria"/>
        </w:rPr>
        <w:t>, Bairro Centro Sul, no Município de Schroeder.</w:t>
      </w:r>
      <w:r w:rsidR="000C3B0B" w:rsidRPr="00C33FFD">
        <w:rPr>
          <w:rFonts w:ascii="Cambria" w:hAnsi="Cambria"/>
        </w:rPr>
        <w:t xml:space="preserve"> </w:t>
      </w:r>
      <w:r w:rsidR="000C3B0B" w:rsidRPr="00F41BD0">
        <w:rPr>
          <w:rFonts w:ascii="Cambria" w:hAnsi="Cambria"/>
        </w:rPr>
        <w:t>Foi designada como relator</w:t>
      </w:r>
      <w:r w:rsidR="005C2354">
        <w:rPr>
          <w:rFonts w:ascii="Cambria" w:hAnsi="Cambria"/>
        </w:rPr>
        <w:t>a</w:t>
      </w:r>
      <w:r w:rsidR="000C3B0B" w:rsidRPr="00F41BD0">
        <w:rPr>
          <w:rFonts w:ascii="Cambria" w:hAnsi="Cambria"/>
        </w:rPr>
        <w:t xml:space="preserve"> </w:t>
      </w:r>
      <w:r w:rsidR="005C2354">
        <w:rPr>
          <w:rFonts w:ascii="Cambria" w:hAnsi="Cambria"/>
        </w:rPr>
        <w:t>a</w:t>
      </w:r>
      <w:r w:rsidR="000C3B0B" w:rsidRPr="00F41BD0">
        <w:rPr>
          <w:rFonts w:ascii="Cambria" w:hAnsi="Cambria"/>
        </w:rPr>
        <w:t xml:space="preserve"> vereador</w:t>
      </w:r>
      <w:r w:rsidR="005C2354">
        <w:rPr>
          <w:rFonts w:ascii="Cambria" w:hAnsi="Cambria"/>
        </w:rPr>
        <w:t>a</w:t>
      </w:r>
      <w:r w:rsidR="000C3B0B" w:rsidRPr="00F41BD0">
        <w:rPr>
          <w:rFonts w:ascii="Cambria" w:hAnsi="Cambria"/>
        </w:rPr>
        <w:t xml:space="preserve"> </w:t>
      </w:r>
      <w:r w:rsidR="005C2354" w:rsidRPr="00B61EF2">
        <w:rPr>
          <w:rFonts w:ascii="Cambria" w:hAnsi="Cambria"/>
        </w:rPr>
        <w:t>Rosamira Karsten</w:t>
      </w:r>
      <w:r w:rsidR="000C3B0B" w:rsidRPr="00F41BD0">
        <w:rPr>
          <w:rFonts w:ascii="Cambria" w:hAnsi="Cambria"/>
        </w:rPr>
        <w:t xml:space="preserve">. </w:t>
      </w:r>
      <w:r w:rsidR="000C3B0B" w:rsidRPr="00F011AF">
        <w:rPr>
          <w:rFonts w:ascii="Cambria" w:hAnsi="Cambria"/>
        </w:rPr>
        <w:t xml:space="preserve">A assessora legislativa explicou que o projeto </w:t>
      </w:r>
      <w:r w:rsidR="000C3B0B" w:rsidRPr="00566A2F">
        <w:rPr>
          <w:rFonts w:ascii="Cambria" w:hAnsi="Cambria"/>
        </w:rPr>
        <w:t>tem por finalidade instituir, denominar e classificar oficialmente as vias públicas criadas no Loteamento Residencial Schultz</w:t>
      </w:r>
      <w:r w:rsidR="000C3B0B">
        <w:rPr>
          <w:rFonts w:ascii="Cambria" w:hAnsi="Cambria"/>
        </w:rPr>
        <w:t>, informando ainda quais seriam os nomes e a localização. Informou ainda que a documentação que acompanha o projeto veio adequada, incluindo ainda as certidões de óbitos. Após análise e discussão, a Comissão foi favorável ao projeto;</w:t>
      </w:r>
      <w:r w:rsidR="000C3B0B" w:rsidRPr="000C3B0B">
        <w:rPr>
          <w:rFonts w:ascii="Cambria" w:hAnsi="Cambria"/>
          <w:b/>
          <w:bCs/>
        </w:rPr>
        <w:t xml:space="preserve"> </w:t>
      </w:r>
      <w:r w:rsidR="000C3B0B">
        <w:rPr>
          <w:rFonts w:ascii="Cambria" w:hAnsi="Cambria"/>
          <w:b/>
          <w:bCs/>
        </w:rPr>
        <w:t>3</w:t>
      </w:r>
      <w:r w:rsidR="000C3B0B" w:rsidRPr="00F41BD0">
        <w:rPr>
          <w:rFonts w:ascii="Cambria" w:hAnsi="Cambria"/>
          <w:b/>
          <w:bCs/>
        </w:rPr>
        <w:t>)</w:t>
      </w:r>
      <w:r w:rsidR="000C3B0B">
        <w:rPr>
          <w:rFonts w:ascii="Cambria" w:hAnsi="Cambria"/>
          <w:b/>
          <w:bCs/>
        </w:rPr>
        <w:t xml:space="preserve"> </w:t>
      </w:r>
      <w:r w:rsidR="000C3B0B" w:rsidRPr="00F41BD0">
        <w:rPr>
          <w:rFonts w:ascii="Cambria" w:hAnsi="Cambria"/>
          <w:b/>
          <w:bCs/>
        </w:rPr>
        <w:t xml:space="preserve">PROJETO DE LEI ORDINÁRIA </w:t>
      </w:r>
      <w:r w:rsidR="000C3B0B">
        <w:rPr>
          <w:rFonts w:ascii="Cambria" w:hAnsi="Cambria"/>
          <w:b/>
          <w:bCs/>
        </w:rPr>
        <w:t>11</w:t>
      </w:r>
      <w:r w:rsidR="000C3B0B" w:rsidRPr="00F41BD0">
        <w:rPr>
          <w:rFonts w:ascii="Cambria" w:hAnsi="Cambria"/>
          <w:b/>
          <w:bCs/>
        </w:rPr>
        <w:t>/2026</w:t>
      </w:r>
      <w:r w:rsidR="000C3B0B" w:rsidRPr="00F41BD0">
        <w:rPr>
          <w:rFonts w:ascii="Cambria" w:hAnsi="Cambria"/>
        </w:rPr>
        <w:t xml:space="preserve">, de autoria do Executivo, pelo Prefeito Jair Bridaroli, que </w:t>
      </w:r>
      <w:r w:rsidR="000C3B0B">
        <w:rPr>
          <w:rFonts w:ascii="Cambria" w:hAnsi="Cambria"/>
        </w:rPr>
        <w:t>d</w:t>
      </w:r>
      <w:r w:rsidR="000C3B0B" w:rsidRPr="00566A2F">
        <w:rPr>
          <w:rFonts w:ascii="Cambria" w:hAnsi="Cambria"/>
        </w:rPr>
        <w:t xml:space="preserve">ispõe sobre a instituição, denominação e classificação das ruas de nº 238 - Rua Willy </w:t>
      </w:r>
      <w:proofErr w:type="spellStart"/>
      <w:r w:rsidR="000C3B0B" w:rsidRPr="00566A2F">
        <w:rPr>
          <w:rFonts w:ascii="Cambria" w:hAnsi="Cambria"/>
        </w:rPr>
        <w:t>Feustel</w:t>
      </w:r>
      <w:proofErr w:type="spellEnd"/>
      <w:r w:rsidR="000C3B0B" w:rsidRPr="00566A2F">
        <w:rPr>
          <w:rFonts w:ascii="Cambria" w:hAnsi="Cambria"/>
        </w:rPr>
        <w:t xml:space="preserve"> e n° 239 – Rua Francisco Mazzola, localizadas no Loteamento Residencial Mazzola </w:t>
      </w:r>
      <w:proofErr w:type="spellStart"/>
      <w:r w:rsidR="000C3B0B" w:rsidRPr="00566A2F">
        <w:rPr>
          <w:rFonts w:ascii="Cambria" w:hAnsi="Cambria"/>
        </w:rPr>
        <w:t>Feustel</w:t>
      </w:r>
      <w:proofErr w:type="spellEnd"/>
      <w:r w:rsidR="000C3B0B" w:rsidRPr="00566A2F">
        <w:rPr>
          <w:rFonts w:ascii="Cambria" w:hAnsi="Cambria"/>
        </w:rPr>
        <w:t xml:space="preserve">, situado na matrícula n° 41.430 da Comarca de Guaramirim, de propriedade de Mazzola </w:t>
      </w:r>
      <w:proofErr w:type="spellStart"/>
      <w:r w:rsidR="000C3B0B" w:rsidRPr="00566A2F">
        <w:rPr>
          <w:rFonts w:ascii="Cambria" w:hAnsi="Cambria"/>
        </w:rPr>
        <w:t>Feustel</w:t>
      </w:r>
      <w:proofErr w:type="spellEnd"/>
      <w:r w:rsidR="000C3B0B" w:rsidRPr="00566A2F">
        <w:rPr>
          <w:rFonts w:ascii="Cambria" w:hAnsi="Cambria"/>
        </w:rPr>
        <w:t xml:space="preserve"> Holding Ltda., localizado na rua - 026 Santa Catarina, distante 110 metros da rua – 016 – Duque de Caxias, Bairro Centro Norte, no Município de Schroeder.</w:t>
      </w:r>
      <w:r w:rsidR="000C3B0B">
        <w:rPr>
          <w:rFonts w:ascii="Cambria" w:hAnsi="Cambria"/>
        </w:rPr>
        <w:t xml:space="preserve"> </w:t>
      </w:r>
      <w:r w:rsidR="000C3B0B" w:rsidRPr="00F41BD0">
        <w:rPr>
          <w:rFonts w:ascii="Cambria" w:hAnsi="Cambria"/>
        </w:rPr>
        <w:t>Foi designada como relator</w:t>
      </w:r>
      <w:r w:rsidR="000C3B0B">
        <w:rPr>
          <w:rFonts w:ascii="Cambria" w:hAnsi="Cambria"/>
        </w:rPr>
        <w:t>a</w:t>
      </w:r>
      <w:r w:rsidR="000C3B0B" w:rsidRPr="00F41BD0">
        <w:rPr>
          <w:rFonts w:ascii="Cambria" w:hAnsi="Cambria"/>
        </w:rPr>
        <w:t xml:space="preserve"> </w:t>
      </w:r>
      <w:r w:rsidR="000C3B0B">
        <w:rPr>
          <w:rFonts w:ascii="Cambria" w:hAnsi="Cambria"/>
        </w:rPr>
        <w:t>a</w:t>
      </w:r>
      <w:r w:rsidR="000C3B0B" w:rsidRPr="00F41BD0">
        <w:rPr>
          <w:rFonts w:ascii="Cambria" w:hAnsi="Cambria"/>
        </w:rPr>
        <w:t xml:space="preserve"> vereador</w:t>
      </w:r>
      <w:r w:rsidR="000C3B0B">
        <w:rPr>
          <w:rFonts w:ascii="Cambria" w:hAnsi="Cambria"/>
        </w:rPr>
        <w:t>a</w:t>
      </w:r>
      <w:r w:rsidR="000C3B0B" w:rsidRPr="00F41BD0">
        <w:rPr>
          <w:rFonts w:ascii="Cambria" w:hAnsi="Cambria"/>
        </w:rPr>
        <w:t xml:space="preserve"> </w:t>
      </w:r>
      <w:r w:rsidR="005C2354">
        <w:rPr>
          <w:rFonts w:ascii="Cambria" w:hAnsi="Cambria"/>
        </w:rPr>
        <w:t>Ana Claudia Locilha de Oliveira</w:t>
      </w:r>
      <w:r w:rsidR="000C3B0B" w:rsidRPr="00F41BD0">
        <w:rPr>
          <w:rFonts w:ascii="Cambria" w:hAnsi="Cambria"/>
        </w:rPr>
        <w:t xml:space="preserve">. </w:t>
      </w:r>
      <w:r w:rsidR="000C3B0B" w:rsidRPr="007E30A8">
        <w:rPr>
          <w:rFonts w:ascii="Cambria" w:hAnsi="Cambria"/>
        </w:rPr>
        <w:t xml:space="preserve">A assessora legislativa explicou que o projeto tem por objetivo autorizar o Município de Schroeder a instituir, denominar e classificar novas vias públicas decorrentes da implantação do Loteamento Residencial Mazzola </w:t>
      </w:r>
      <w:proofErr w:type="spellStart"/>
      <w:r w:rsidR="000C3B0B" w:rsidRPr="007E30A8">
        <w:rPr>
          <w:rFonts w:ascii="Cambria" w:hAnsi="Cambria"/>
        </w:rPr>
        <w:t>Feustel</w:t>
      </w:r>
      <w:proofErr w:type="spellEnd"/>
      <w:r w:rsidR="000C3B0B" w:rsidRPr="007E30A8">
        <w:rPr>
          <w:rFonts w:ascii="Cambria" w:hAnsi="Cambria"/>
        </w:rPr>
        <w:t>, localizado no Bairro Centro Norte. A propos</w:t>
      </w:r>
      <w:r w:rsidR="000C3B0B">
        <w:rPr>
          <w:rFonts w:ascii="Cambria" w:hAnsi="Cambria"/>
        </w:rPr>
        <w:t>ição</w:t>
      </w:r>
      <w:r w:rsidR="000C3B0B" w:rsidRPr="007E30A8">
        <w:rPr>
          <w:rFonts w:ascii="Cambria" w:hAnsi="Cambria"/>
        </w:rPr>
        <w:t xml:space="preserve"> oficializa a criação das ruas nº 238, denominada Willy </w:t>
      </w:r>
      <w:proofErr w:type="spellStart"/>
      <w:r w:rsidR="000C3B0B" w:rsidRPr="007E30A8">
        <w:rPr>
          <w:rFonts w:ascii="Cambria" w:hAnsi="Cambria"/>
        </w:rPr>
        <w:t>Feustel</w:t>
      </w:r>
      <w:proofErr w:type="spellEnd"/>
      <w:r w:rsidR="000C3B0B" w:rsidRPr="007E30A8">
        <w:rPr>
          <w:rFonts w:ascii="Cambria" w:hAnsi="Cambria"/>
        </w:rPr>
        <w:t xml:space="preserve">, e nº 239, denominada Francisco Mazzola, definindo suas características técnicas, como classe viária, extensão e dimensões de leito e passeios. Informou, ainda, que a documentação que acompanha o projeto está adequada, incluindo as certidões de óbito; contudo, verificou-se, a partir de uma delas, que o nome correto seria Willy Alfredo </w:t>
      </w:r>
      <w:proofErr w:type="spellStart"/>
      <w:r w:rsidR="000C3B0B" w:rsidRPr="007E30A8">
        <w:rPr>
          <w:rFonts w:ascii="Cambria" w:hAnsi="Cambria"/>
        </w:rPr>
        <w:t>Feustel</w:t>
      </w:r>
      <w:proofErr w:type="spellEnd"/>
      <w:r w:rsidR="000C3B0B">
        <w:rPr>
          <w:rFonts w:ascii="Cambria" w:hAnsi="Cambria"/>
        </w:rPr>
        <w:t>, e por essa razão, a Comissão de Legislação, Justiça e Redação Final adequará o nome na fase da redação final</w:t>
      </w:r>
      <w:r w:rsidR="000C3B0B" w:rsidRPr="007E30A8">
        <w:rPr>
          <w:rFonts w:ascii="Cambria" w:hAnsi="Cambria"/>
        </w:rPr>
        <w:t>. Após análise e discussão, a Comissão manifestou-se favorável ao projeto</w:t>
      </w:r>
      <w:r w:rsidR="000C3B0B">
        <w:rPr>
          <w:rFonts w:ascii="Cambria" w:hAnsi="Cambria"/>
        </w:rPr>
        <w:t>;</w:t>
      </w:r>
      <w:r w:rsidR="000C3B0B">
        <w:rPr>
          <w:rFonts w:ascii="Cambria" w:hAnsi="Cambria"/>
        </w:rPr>
        <w:t xml:space="preserve"> </w:t>
      </w:r>
      <w:r w:rsidR="000C3B0B">
        <w:rPr>
          <w:rFonts w:ascii="Cambria" w:hAnsi="Cambria"/>
          <w:b/>
          <w:bCs/>
        </w:rPr>
        <w:t>4</w:t>
      </w:r>
      <w:r w:rsidR="000C3B0B" w:rsidRPr="00F41BD0">
        <w:rPr>
          <w:rFonts w:ascii="Cambria" w:hAnsi="Cambria"/>
          <w:b/>
          <w:bCs/>
        </w:rPr>
        <w:t>)</w:t>
      </w:r>
      <w:r w:rsidR="000C3B0B">
        <w:rPr>
          <w:rFonts w:ascii="Cambria" w:hAnsi="Cambria"/>
          <w:b/>
          <w:bCs/>
        </w:rPr>
        <w:t xml:space="preserve"> </w:t>
      </w:r>
      <w:r w:rsidR="000C3B0B" w:rsidRPr="00F41BD0">
        <w:rPr>
          <w:rFonts w:ascii="Cambria" w:hAnsi="Cambria"/>
          <w:b/>
          <w:bCs/>
        </w:rPr>
        <w:t xml:space="preserve">PROJETO DE LEI ORDINÁRIA </w:t>
      </w:r>
      <w:r w:rsidR="000C3B0B">
        <w:rPr>
          <w:rFonts w:ascii="Cambria" w:hAnsi="Cambria"/>
          <w:b/>
          <w:bCs/>
        </w:rPr>
        <w:t>12</w:t>
      </w:r>
      <w:r w:rsidR="000C3B0B" w:rsidRPr="00F41BD0">
        <w:rPr>
          <w:rFonts w:ascii="Cambria" w:hAnsi="Cambria"/>
          <w:b/>
          <w:bCs/>
        </w:rPr>
        <w:t>/2026</w:t>
      </w:r>
      <w:r w:rsidR="000C3B0B" w:rsidRPr="00F41BD0">
        <w:rPr>
          <w:rFonts w:ascii="Cambria" w:hAnsi="Cambria"/>
        </w:rPr>
        <w:t xml:space="preserve">, de autoria do Executivo, pelo Prefeito Jair Bridaroli, que </w:t>
      </w:r>
      <w:r w:rsidR="000C3B0B">
        <w:rPr>
          <w:rFonts w:ascii="Cambria" w:hAnsi="Cambria"/>
        </w:rPr>
        <w:t>d</w:t>
      </w:r>
      <w:r w:rsidR="000C3B0B" w:rsidRPr="00566A2F">
        <w:rPr>
          <w:rFonts w:ascii="Cambria" w:hAnsi="Cambria"/>
        </w:rPr>
        <w:t>ispõe</w:t>
      </w:r>
      <w:r w:rsidR="000C3B0B" w:rsidRPr="00D7232D">
        <w:rPr>
          <w:rFonts w:ascii="Cambria" w:hAnsi="Cambria"/>
        </w:rPr>
        <w:t xml:space="preserve"> sobre a ratificação, instituição, denominação e classificação das ruas de nº 40 - Herman </w:t>
      </w:r>
      <w:proofErr w:type="spellStart"/>
      <w:r w:rsidR="000C3B0B" w:rsidRPr="00D7232D">
        <w:rPr>
          <w:rFonts w:ascii="Cambria" w:hAnsi="Cambria"/>
        </w:rPr>
        <w:t>Hertel</w:t>
      </w:r>
      <w:proofErr w:type="spellEnd"/>
      <w:r w:rsidR="000C3B0B" w:rsidRPr="00D7232D">
        <w:rPr>
          <w:rFonts w:ascii="Cambria" w:hAnsi="Cambria"/>
        </w:rPr>
        <w:t xml:space="preserve"> Bairro Bracinho; n° 41 – João </w:t>
      </w:r>
      <w:proofErr w:type="spellStart"/>
      <w:r w:rsidR="000C3B0B" w:rsidRPr="00D7232D">
        <w:rPr>
          <w:rFonts w:ascii="Cambria" w:hAnsi="Cambria"/>
        </w:rPr>
        <w:t>Reck</w:t>
      </w:r>
      <w:proofErr w:type="spellEnd"/>
      <w:r w:rsidR="000C3B0B" w:rsidRPr="00D7232D">
        <w:rPr>
          <w:rFonts w:ascii="Cambria" w:hAnsi="Cambria"/>
        </w:rPr>
        <w:t xml:space="preserve">, Bairro Bracinho; n° 51 – Carlos </w:t>
      </w:r>
      <w:proofErr w:type="spellStart"/>
      <w:r w:rsidR="000C3B0B" w:rsidRPr="00D7232D">
        <w:rPr>
          <w:rFonts w:ascii="Cambria" w:hAnsi="Cambria"/>
        </w:rPr>
        <w:t>Eggert</w:t>
      </w:r>
      <w:proofErr w:type="spellEnd"/>
      <w:r w:rsidR="000C3B0B" w:rsidRPr="00D7232D">
        <w:rPr>
          <w:rFonts w:ascii="Cambria" w:hAnsi="Cambria"/>
        </w:rPr>
        <w:t xml:space="preserve">, Bairro Sossego; n° 84 – Acre, Bairro Centro Norte e n° 157 – José Flor, Bairro Centro, no Município de Schroeder, e altera as Leis Municipais nº 296/1978 e 536/1986, alteração a denominação das ruas de nº 39 - Reinaldo Pommerening, Bairro Bracinho e nº 64 - </w:t>
      </w:r>
      <w:proofErr w:type="spellStart"/>
      <w:r w:rsidR="000C3B0B" w:rsidRPr="00D7232D">
        <w:rPr>
          <w:rFonts w:ascii="Cambria" w:hAnsi="Cambria"/>
        </w:rPr>
        <w:t>Ottoli</w:t>
      </w:r>
      <w:proofErr w:type="spellEnd"/>
      <w:r w:rsidR="000C3B0B" w:rsidRPr="00D7232D">
        <w:rPr>
          <w:rFonts w:ascii="Cambria" w:hAnsi="Cambria"/>
        </w:rPr>
        <w:t xml:space="preserve"> Peschke, Bairro Centro Norte.</w:t>
      </w:r>
      <w:r w:rsidR="000C3B0B">
        <w:rPr>
          <w:rFonts w:ascii="Cambria" w:hAnsi="Cambria"/>
        </w:rPr>
        <w:t xml:space="preserve"> </w:t>
      </w:r>
      <w:r w:rsidR="000C3B0B" w:rsidRPr="00F41BD0">
        <w:rPr>
          <w:rFonts w:ascii="Cambria" w:hAnsi="Cambria"/>
        </w:rPr>
        <w:t>Foi designad</w:t>
      </w:r>
      <w:r w:rsidR="005C2354">
        <w:rPr>
          <w:rFonts w:ascii="Cambria" w:hAnsi="Cambria"/>
        </w:rPr>
        <w:t>o</w:t>
      </w:r>
      <w:r w:rsidR="000C3B0B" w:rsidRPr="00F41BD0">
        <w:rPr>
          <w:rFonts w:ascii="Cambria" w:hAnsi="Cambria"/>
        </w:rPr>
        <w:t xml:space="preserve"> como relator </w:t>
      </w:r>
      <w:r w:rsidR="005C2354">
        <w:rPr>
          <w:rFonts w:ascii="Cambria" w:hAnsi="Cambria"/>
        </w:rPr>
        <w:t>o</w:t>
      </w:r>
      <w:r w:rsidR="000C3B0B" w:rsidRPr="00F41BD0">
        <w:rPr>
          <w:rFonts w:ascii="Cambria" w:hAnsi="Cambria"/>
        </w:rPr>
        <w:t xml:space="preserve"> vereador </w:t>
      </w:r>
      <w:r w:rsidR="005C2354">
        <w:rPr>
          <w:rFonts w:ascii="Cambria" w:hAnsi="Cambria"/>
        </w:rPr>
        <w:t>Ronan Paulo Minatti</w:t>
      </w:r>
      <w:r w:rsidR="000C3B0B" w:rsidRPr="00F41BD0">
        <w:rPr>
          <w:rFonts w:ascii="Cambria" w:hAnsi="Cambria"/>
        </w:rPr>
        <w:t>.</w:t>
      </w:r>
      <w:r w:rsidR="000C3B0B">
        <w:rPr>
          <w:rFonts w:ascii="Cambria" w:hAnsi="Cambria"/>
          <w:b/>
          <w:bCs/>
        </w:rPr>
        <w:t xml:space="preserve"> </w:t>
      </w:r>
      <w:r w:rsidR="000C3B0B" w:rsidRPr="00D7232D">
        <w:rPr>
          <w:rFonts w:ascii="Cambria" w:hAnsi="Cambria"/>
        </w:rPr>
        <w:t>A</w:t>
      </w:r>
      <w:r w:rsidR="000C3B0B">
        <w:rPr>
          <w:rFonts w:ascii="Cambria" w:hAnsi="Cambria"/>
          <w:b/>
          <w:bCs/>
        </w:rPr>
        <w:t xml:space="preserve"> </w:t>
      </w:r>
      <w:r w:rsidR="000C3B0B" w:rsidRPr="007E30A8">
        <w:rPr>
          <w:rFonts w:ascii="Cambria" w:hAnsi="Cambria"/>
        </w:rPr>
        <w:t xml:space="preserve">assessora legislativa </w:t>
      </w:r>
      <w:r w:rsidR="000C3B0B">
        <w:rPr>
          <w:rFonts w:ascii="Cambria" w:hAnsi="Cambria"/>
        </w:rPr>
        <w:t xml:space="preserve">apresentou o </w:t>
      </w:r>
      <w:r w:rsidR="000C3B0B" w:rsidRPr="007E30A8">
        <w:rPr>
          <w:rFonts w:ascii="Cambria" w:hAnsi="Cambria"/>
        </w:rPr>
        <w:t>projeto</w:t>
      </w:r>
      <w:r w:rsidR="000C3B0B">
        <w:rPr>
          <w:rFonts w:ascii="Cambria" w:hAnsi="Cambria"/>
        </w:rPr>
        <w:t xml:space="preserve">, informando que o objetivo é </w:t>
      </w:r>
      <w:r w:rsidR="000C3B0B" w:rsidRPr="00330D03">
        <w:rPr>
          <w:rFonts w:ascii="Cambria" w:hAnsi="Cambria"/>
        </w:rPr>
        <w:t>ratificar, instituir, denominar e classificar oficialmente vias públicas já existentes no município de Schroeder, que, embora estejam abertas e em uso, não possuem registro legal de sua nomeação. A propos</w:t>
      </w:r>
      <w:r w:rsidR="000C3B0B">
        <w:rPr>
          <w:rFonts w:ascii="Cambria" w:hAnsi="Cambria"/>
        </w:rPr>
        <w:t>ição</w:t>
      </w:r>
      <w:r w:rsidR="000C3B0B" w:rsidRPr="00330D03">
        <w:rPr>
          <w:rFonts w:ascii="Cambria" w:hAnsi="Cambria"/>
        </w:rPr>
        <w:t xml:space="preserve"> contempla a regularização das ruas n</w:t>
      </w:r>
      <w:r w:rsidR="000C3B0B">
        <w:rPr>
          <w:rFonts w:ascii="Cambria" w:hAnsi="Cambria"/>
        </w:rPr>
        <w:t>.</w:t>
      </w:r>
      <w:r w:rsidR="000C3B0B" w:rsidRPr="00330D03">
        <w:rPr>
          <w:rFonts w:ascii="Cambria" w:hAnsi="Cambria"/>
        </w:rPr>
        <w:t xml:space="preserve">º 40 (Herman </w:t>
      </w:r>
      <w:proofErr w:type="spellStart"/>
      <w:r w:rsidR="000C3B0B" w:rsidRPr="00330D03">
        <w:rPr>
          <w:rFonts w:ascii="Cambria" w:hAnsi="Cambria"/>
        </w:rPr>
        <w:t>Hertel</w:t>
      </w:r>
      <w:proofErr w:type="spellEnd"/>
      <w:r w:rsidR="000C3B0B" w:rsidRPr="00330D03">
        <w:rPr>
          <w:rFonts w:ascii="Cambria" w:hAnsi="Cambria"/>
        </w:rPr>
        <w:t>), n</w:t>
      </w:r>
      <w:r w:rsidR="000C3B0B">
        <w:rPr>
          <w:rFonts w:ascii="Cambria" w:hAnsi="Cambria"/>
        </w:rPr>
        <w:t>.</w:t>
      </w:r>
      <w:r w:rsidR="000C3B0B" w:rsidRPr="00330D03">
        <w:rPr>
          <w:rFonts w:ascii="Cambria" w:hAnsi="Cambria"/>
        </w:rPr>
        <w:t xml:space="preserve">º 41 (João </w:t>
      </w:r>
      <w:proofErr w:type="spellStart"/>
      <w:r w:rsidR="000C3B0B" w:rsidRPr="00330D03">
        <w:rPr>
          <w:rFonts w:ascii="Cambria" w:hAnsi="Cambria"/>
        </w:rPr>
        <w:t>Reck</w:t>
      </w:r>
      <w:proofErr w:type="spellEnd"/>
      <w:r w:rsidR="000C3B0B" w:rsidRPr="00330D03">
        <w:rPr>
          <w:rFonts w:ascii="Cambria" w:hAnsi="Cambria"/>
        </w:rPr>
        <w:t>), n</w:t>
      </w:r>
      <w:r w:rsidR="000C3B0B">
        <w:rPr>
          <w:rFonts w:ascii="Cambria" w:hAnsi="Cambria"/>
        </w:rPr>
        <w:t>.</w:t>
      </w:r>
      <w:r w:rsidR="000C3B0B" w:rsidRPr="00330D03">
        <w:rPr>
          <w:rFonts w:ascii="Cambria" w:hAnsi="Cambria"/>
        </w:rPr>
        <w:t xml:space="preserve">º 51 (Carlos </w:t>
      </w:r>
      <w:proofErr w:type="spellStart"/>
      <w:r w:rsidR="000C3B0B" w:rsidRPr="00330D03">
        <w:rPr>
          <w:rFonts w:ascii="Cambria" w:hAnsi="Cambria"/>
        </w:rPr>
        <w:t>Eggert</w:t>
      </w:r>
      <w:proofErr w:type="spellEnd"/>
      <w:r w:rsidR="000C3B0B" w:rsidRPr="00330D03">
        <w:rPr>
          <w:rFonts w:ascii="Cambria" w:hAnsi="Cambria"/>
        </w:rPr>
        <w:t>), n</w:t>
      </w:r>
      <w:r w:rsidR="000C3B0B">
        <w:rPr>
          <w:rFonts w:ascii="Cambria" w:hAnsi="Cambria"/>
        </w:rPr>
        <w:t>.</w:t>
      </w:r>
      <w:r w:rsidR="000C3B0B" w:rsidRPr="00330D03">
        <w:rPr>
          <w:rFonts w:ascii="Cambria" w:hAnsi="Cambria"/>
        </w:rPr>
        <w:t>º 84 (Acre) e n</w:t>
      </w:r>
      <w:r w:rsidR="000C3B0B">
        <w:rPr>
          <w:rFonts w:ascii="Cambria" w:hAnsi="Cambria"/>
        </w:rPr>
        <w:t>.</w:t>
      </w:r>
      <w:r w:rsidR="000C3B0B" w:rsidRPr="00330D03">
        <w:rPr>
          <w:rFonts w:ascii="Cambria" w:hAnsi="Cambria"/>
        </w:rPr>
        <w:t>º 157 (José Flor), definindo suas características técnicas, como classe viária, extensão e dimensões do leito e dos passeios.</w:t>
      </w:r>
      <w:r w:rsidR="000C3B0B">
        <w:rPr>
          <w:rFonts w:ascii="Cambria" w:hAnsi="Cambria"/>
        </w:rPr>
        <w:t xml:space="preserve"> </w:t>
      </w:r>
      <w:r w:rsidR="000C3B0B" w:rsidRPr="00330D03">
        <w:rPr>
          <w:rFonts w:ascii="Cambria" w:hAnsi="Cambria"/>
        </w:rPr>
        <w:t xml:space="preserve">Além disso, o projeto promove a correção da grafia de duas vias já denominadas em legislações anteriores, ajustando os nomes das ruas nº 39 (para </w:t>
      </w:r>
      <w:proofErr w:type="spellStart"/>
      <w:r w:rsidR="000C3B0B" w:rsidRPr="00330D03">
        <w:rPr>
          <w:rFonts w:ascii="Cambria" w:hAnsi="Cambria"/>
        </w:rPr>
        <w:t>Reinoldo</w:t>
      </w:r>
      <w:proofErr w:type="spellEnd"/>
      <w:r w:rsidR="000C3B0B" w:rsidRPr="00330D03">
        <w:rPr>
          <w:rFonts w:ascii="Cambria" w:hAnsi="Cambria"/>
        </w:rPr>
        <w:t xml:space="preserve"> Pommerening) e nº 64 (para </w:t>
      </w:r>
      <w:proofErr w:type="spellStart"/>
      <w:r w:rsidR="000C3B0B" w:rsidRPr="00330D03">
        <w:rPr>
          <w:rFonts w:ascii="Cambria" w:hAnsi="Cambria"/>
        </w:rPr>
        <w:t>Ottoli</w:t>
      </w:r>
      <w:proofErr w:type="spellEnd"/>
      <w:r w:rsidR="000C3B0B" w:rsidRPr="00330D03">
        <w:rPr>
          <w:rFonts w:ascii="Cambria" w:hAnsi="Cambria"/>
        </w:rPr>
        <w:t xml:space="preserve"> Peschke), garantindo conformidade com os registros corretos. </w:t>
      </w:r>
      <w:r w:rsidR="000C3B0B" w:rsidRPr="007E30A8">
        <w:rPr>
          <w:rFonts w:ascii="Cambria" w:hAnsi="Cambria"/>
        </w:rPr>
        <w:t xml:space="preserve">Após análise e discussão, a Comissão manifestou-se favorável ao </w:t>
      </w:r>
      <w:proofErr w:type="gramStart"/>
      <w:r w:rsidR="000C3B0B" w:rsidRPr="007E30A8">
        <w:rPr>
          <w:rFonts w:ascii="Cambria" w:hAnsi="Cambria"/>
        </w:rPr>
        <w:t>projeto</w:t>
      </w:r>
      <w:r w:rsidR="005C2354">
        <w:rPr>
          <w:rFonts w:ascii="Cambria" w:hAnsi="Cambria"/>
        </w:rPr>
        <w:t xml:space="preserve"> </w:t>
      </w:r>
      <w:r w:rsidR="005C2354">
        <w:rPr>
          <w:rFonts w:ascii="Cambria" w:hAnsi="Cambria"/>
        </w:rPr>
        <w:t>;</w:t>
      </w:r>
      <w:proofErr w:type="gramEnd"/>
      <w:r w:rsidR="005C2354">
        <w:rPr>
          <w:rFonts w:ascii="Cambria" w:hAnsi="Cambria"/>
        </w:rPr>
        <w:t xml:space="preserve"> </w:t>
      </w:r>
      <w:r w:rsidR="005C2354" w:rsidRPr="000162AB">
        <w:rPr>
          <w:rFonts w:ascii="Cambria" w:hAnsi="Cambria"/>
          <w:b/>
          <w:bCs/>
        </w:rPr>
        <w:t>4)</w:t>
      </w:r>
      <w:r w:rsidR="005C2354">
        <w:rPr>
          <w:rFonts w:ascii="Cambria" w:hAnsi="Cambria"/>
        </w:rPr>
        <w:t xml:space="preserve"> </w:t>
      </w:r>
      <w:r w:rsidR="005C2354" w:rsidRPr="00F41BD0">
        <w:rPr>
          <w:rFonts w:ascii="Cambria" w:hAnsi="Cambria"/>
          <w:b/>
          <w:bCs/>
        </w:rPr>
        <w:t xml:space="preserve">PROJETO DE LEI ORDINÁRIA </w:t>
      </w:r>
      <w:r w:rsidR="005C2354">
        <w:rPr>
          <w:rFonts w:ascii="Cambria" w:hAnsi="Cambria"/>
          <w:b/>
          <w:bCs/>
        </w:rPr>
        <w:t>13</w:t>
      </w:r>
      <w:r w:rsidR="005C2354" w:rsidRPr="00F41BD0">
        <w:rPr>
          <w:rFonts w:ascii="Cambria" w:hAnsi="Cambria"/>
          <w:b/>
          <w:bCs/>
        </w:rPr>
        <w:t>/2026</w:t>
      </w:r>
      <w:r w:rsidR="005C2354" w:rsidRPr="00F41BD0">
        <w:rPr>
          <w:rFonts w:ascii="Cambria" w:hAnsi="Cambria"/>
        </w:rPr>
        <w:t xml:space="preserve">, de autoria do </w:t>
      </w:r>
      <w:r w:rsidR="005C2354">
        <w:rPr>
          <w:rFonts w:ascii="Cambria" w:hAnsi="Cambria"/>
        </w:rPr>
        <w:t>Legislativo</w:t>
      </w:r>
      <w:r w:rsidR="005C2354" w:rsidRPr="00F41BD0">
        <w:rPr>
          <w:rFonts w:ascii="Cambria" w:hAnsi="Cambria"/>
        </w:rPr>
        <w:t>, pel</w:t>
      </w:r>
      <w:r w:rsidR="005C2354">
        <w:rPr>
          <w:rFonts w:ascii="Cambria" w:hAnsi="Cambria"/>
        </w:rPr>
        <w:t>a</w:t>
      </w:r>
      <w:r w:rsidR="005C2354" w:rsidRPr="00F41BD0">
        <w:rPr>
          <w:rFonts w:ascii="Cambria" w:hAnsi="Cambria"/>
        </w:rPr>
        <w:t xml:space="preserve"> </w:t>
      </w:r>
      <w:r w:rsidR="005C2354">
        <w:rPr>
          <w:rFonts w:ascii="Cambria" w:hAnsi="Cambria"/>
        </w:rPr>
        <w:t xml:space="preserve">Vereadora </w:t>
      </w:r>
      <w:r w:rsidR="005C2354" w:rsidRPr="00C33091">
        <w:rPr>
          <w:rFonts w:ascii="Cambria" w:hAnsi="Cambria"/>
        </w:rPr>
        <w:t>Scheila Emilene Engelmann Ewald</w:t>
      </w:r>
      <w:r w:rsidR="005C2354" w:rsidRPr="00F41BD0">
        <w:rPr>
          <w:rFonts w:ascii="Cambria" w:hAnsi="Cambria"/>
        </w:rPr>
        <w:t xml:space="preserve">, que </w:t>
      </w:r>
      <w:r w:rsidR="005C2354">
        <w:rPr>
          <w:rFonts w:ascii="Cambria" w:hAnsi="Cambria"/>
        </w:rPr>
        <w:t>d</w:t>
      </w:r>
      <w:r w:rsidR="005C2354" w:rsidRPr="00E3164D">
        <w:rPr>
          <w:rFonts w:ascii="Cambria" w:hAnsi="Cambria"/>
        </w:rPr>
        <w:t xml:space="preserve">ispõe sobre requisitos de proteção e segurança, incluindo </w:t>
      </w:r>
      <w:r w:rsidR="005C2354" w:rsidRPr="00E3164D">
        <w:rPr>
          <w:rFonts w:ascii="Cambria" w:hAnsi="Cambria"/>
        </w:rPr>
        <w:lastRenderedPageBreak/>
        <w:t>verificação de antecedentes criminais, na execução de contratos de serviços terceirizados em estabelecimentos públicos com atendimento direto a crianças, adolescentes e pessoas em situação de vulnerabilidade no Município de Schroeder.</w:t>
      </w:r>
      <w:r w:rsidR="005C2354" w:rsidRPr="00F41BD0">
        <w:rPr>
          <w:rFonts w:ascii="Cambria" w:hAnsi="Cambria"/>
        </w:rPr>
        <w:t xml:space="preserve"> Foi designada como relator</w:t>
      </w:r>
      <w:r w:rsidR="005C2354">
        <w:rPr>
          <w:rFonts w:ascii="Cambria" w:hAnsi="Cambria"/>
        </w:rPr>
        <w:t>a</w:t>
      </w:r>
      <w:r w:rsidR="005C2354" w:rsidRPr="00F41BD0">
        <w:rPr>
          <w:rFonts w:ascii="Cambria" w:hAnsi="Cambria"/>
        </w:rPr>
        <w:t xml:space="preserve"> </w:t>
      </w:r>
      <w:r w:rsidR="005C2354">
        <w:rPr>
          <w:rFonts w:ascii="Cambria" w:hAnsi="Cambria"/>
        </w:rPr>
        <w:t>a</w:t>
      </w:r>
      <w:r w:rsidR="005C2354" w:rsidRPr="00F41BD0">
        <w:rPr>
          <w:rFonts w:ascii="Cambria" w:hAnsi="Cambria"/>
        </w:rPr>
        <w:t xml:space="preserve"> vereador</w:t>
      </w:r>
      <w:r w:rsidR="005C2354">
        <w:rPr>
          <w:rFonts w:ascii="Cambria" w:hAnsi="Cambria"/>
        </w:rPr>
        <w:t>a</w:t>
      </w:r>
      <w:r w:rsidR="005C2354" w:rsidRPr="00F41BD0">
        <w:rPr>
          <w:rFonts w:ascii="Cambria" w:hAnsi="Cambria"/>
        </w:rPr>
        <w:t xml:space="preserve"> </w:t>
      </w:r>
      <w:r w:rsidR="005C2354" w:rsidRPr="00B61EF2">
        <w:rPr>
          <w:rFonts w:ascii="Cambria" w:hAnsi="Cambria"/>
        </w:rPr>
        <w:t>Rosamira Karsten</w:t>
      </w:r>
      <w:r w:rsidR="005C2354" w:rsidRPr="00F41BD0">
        <w:rPr>
          <w:rFonts w:ascii="Cambria" w:hAnsi="Cambria"/>
        </w:rPr>
        <w:t>.</w:t>
      </w:r>
      <w:r w:rsidR="005C2354">
        <w:rPr>
          <w:rFonts w:ascii="Cambria" w:hAnsi="Cambria"/>
        </w:rPr>
        <w:t xml:space="preserve"> </w:t>
      </w:r>
      <w:r w:rsidR="00971CFA" w:rsidRPr="00971CFA">
        <w:rPr>
          <w:rFonts w:ascii="Cambria" w:hAnsi="Cambria"/>
        </w:rPr>
        <w:t xml:space="preserve">A assessora legislativa apresentou o </w:t>
      </w:r>
      <w:r w:rsidR="00971CFA">
        <w:rPr>
          <w:rFonts w:ascii="Cambria" w:hAnsi="Cambria"/>
        </w:rPr>
        <w:t>p</w:t>
      </w:r>
      <w:r w:rsidR="00971CFA" w:rsidRPr="00971CFA">
        <w:rPr>
          <w:rFonts w:ascii="Cambria" w:hAnsi="Cambria"/>
        </w:rPr>
        <w:t xml:space="preserve">rojeto à Comissão, explicando que a iniciativa busca ampliar a proteção dos usuários dos serviços públicos, com atenção especial a crianças, adolescentes, </w:t>
      </w:r>
      <w:r w:rsidR="00B32B5B">
        <w:rPr>
          <w:rFonts w:ascii="Cambria" w:hAnsi="Cambria"/>
        </w:rPr>
        <w:t>pessoas idosas,</w:t>
      </w:r>
      <w:r w:rsidR="00971CFA" w:rsidRPr="00971CFA">
        <w:rPr>
          <w:rFonts w:ascii="Cambria" w:hAnsi="Cambria"/>
        </w:rPr>
        <w:t xml:space="preserve"> pessoas com deficiência e demais grupos em situação de vulnerabilidade. Esclareceu que a propos</w:t>
      </w:r>
      <w:r w:rsidR="00B32B5B">
        <w:rPr>
          <w:rFonts w:ascii="Cambria" w:hAnsi="Cambria"/>
        </w:rPr>
        <w:t>ição</w:t>
      </w:r>
      <w:r w:rsidR="00971CFA" w:rsidRPr="00971CFA">
        <w:rPr>
          <w:rFonts w:ascii="Cambria" w:hAnsi="Cambria"/>
        </w:rPr>
        <w:t xml:space="preserve"> estabelece diretrizes para as contratações de serviços terceirizados no âmbito municipal, atribuindo às empresas contratadas a responsabilidade de exigir, verificar previamente e manter atualizadas as certidões de antecedentes criminais dos profissionais que terão contato direto com esse público, sem transferir tal obrigação ao Município.</w:t>
      </w:r>
      <w:r w:rsidR="00B32B5B">
        <w:rPr>
          <w:rFonts w:ascii="Cambria" w:hAnsi="Cambria"/>
        </w:rPr>
        <w:t xml:space="preserve"> </w:t>
      </w:r>
      <w:r w:rsidR="00971CFA" w:rsidRPr="00971CFA">
        <w:rPr>
          <w:rFonts w:ascii="Cambria" w:hAnsi="Cambria"/>
        </w:rPr>
        <w:t>Destacou que o projeto veda a atuação, nesses ambientes, de pessoas com condenações definitivas recentes por crimes graves, como os de natureza sexual, hediondos ou praticados com violência contra pessoas vulneráveis, conferindo caráter preventivo à medida e contribuindo para a redução de riscos nos espaços públicos. Ressaltou, ainda, que a proposta não impede o exercício do trabalho de forma geral, mas estabelece restrição específica para atuação em funções sensíveis, conforme critérios definidos na própria lei.</w:t>
      </w:r>
      <w:r w:rsidR="00B32B5B">
        <w:rPr>
          <w:rFonts w:ascii="Cambria" w:hAnsi="Cambria"/>
        </w:rPr>
        <w:t xml:space="preserve"> </w:t>
      </w:r>
      <w:r w:rsidR="00971CFA" w:rsidRPr="00971CFA">
        <w:rPr>
          <w:rFonts w:ascii="Cambria" w:hAnsi="Cambria"/>
        </w:rPr>
        <w:t>Acrescentou que o projeto prevê a atualização periódica das certidões, a comunicação obrigatória ao Município em caso de eventual condenação e a aplicação de sanções em caso de descumprimento contratual, cabendo ao Município a fiscalização do cumprimento das exigências nos termos dos contratos administrativos.</w:t>
      </w:r>
      <w:r w:rsidR="00B32B5B">
        <w:rPr>
          <w:rFonts w:ascii="Cambria" w:hAnsi="Cambria"/>
        </w:rPr>
        <w:t xml:space="preserve"> Por fim, esclareceu que </w:t>
      </w:r>
      <w:r w:rsidR="00B32B5B" w:rsidRPr="00B32B5B">
        <w:rPr>
          <w:rFonts w:ascii="Cambria" w:hAnsi="Cambria"/>
        </w:rPr>
        <w:t>a proposição não impede o exercício do trabalho de forma geral, mas estabelece uma restrição específica para atuação em ambientes sensíveis, determinando que pessoas com condenações definitivas recentes, consideradas aquelas ocorridas nos últimos 5 (cinco) anos, contados a partir do cumprimento ou extinção da pena</w:t>
      </w:r>
      <w:r w:rsidR="00B32B5B">
        <w:rPr>
          <w:rFonts w:ascii="Cambria" w:hAnsi="Cambria"/>
        </w:rPr>
        <w:t xml:space="preserve">. </w:t>
      </w:r>
      <w:r w:rsidR="00065F8F" w:rsidRPr="00065F8F">
        <w:rPr>
          <w:rFonts w:ascii="Cambria" w:hAnsi="Cambria"/>
        </w:rPr>
        <w:t>Em discussão, os membros da Comissão debateram a importância da propos</w:t>
      </w:r>
      <w:r w:rsidR="00065F8F">
        <w:rPr>
          <w:rFonts w:ascii="Cambria" w:hAnsi="Cambria"/>
        </w:rPr>
        <w:t>ição</w:t>
      </w:r>
      <w:r w:rsidR="00065F8F" w:rsidRPr="00065F8F">
        <w:rPr>
          <w:rFonts w:ascii="Cambria" w:hAnsi="Cambria"/>
        </w:rPr>
        <w:t xml:space="preserve"> como instrumento de proteção aos usuários dos serviços públicos, ressaltando a necessidade de garantir ambientes mais seguros, especialmente para públicos vulneráveis. Também foi destacada a relevância de que o Poder Executivo, no exercício de suas atribuições, realize a adequada fiscalização do cumprimento da norma, a fim de assegurar sua efetividade prática. Após as considerações, a Comissão manifestou-se favorável à matéria, reconhecendo seu interesse público e caráter preventivo.</w:t>
      </w:r>
      <w:r w:rsidR="00065F8F">
        <w:rPr>
          <w:rFonts w:ascii="Cambria" w:hAnsi="Cambria"/>
        </w:rPr>
        <w:t xml:space="preserve"> </w:t>
      </w:r>
      <w:r w:rsidR="001554C0" w:rsidRPr="00F41BD0">
        <w:rPr>
          <w:rFonts w:ascii="Cambria" w:hAnsi="Cambria"/>
        </w:rPr>
        <w:t xml:space="preserve">Sem mais a tratar, eu, </w:t>
      </w:r>
      <w:r w:rsidR="0038225D" w:rsidRPr="00F41BD0">
        <w:rPr>
          <w:rFonts w:ascii="Cambria" w:hAnsi="Cambria"/>
        </w:rPr>
        <w:t>Jeneffer Mayara da Luz</w:t>
      </w:r>
      <w:r w:rsidR="001554C0" w:rsidRPr="00F41BD0">
        <w:rPr>
          <w:rFonts w:ascii="Cambria" w:hAnsi="Cambria"/>
        </w:rPr>
        <w:t xml:space="preserve">, Assessora </w:t>
      </w:r>
      <w:r w:rsidR="0038225D" w:rsidRPr="00F41BD0">
        <w:rPr>
          <w:rFonts w:ascii="Cambria" w:hAnsi="Cambria"/>
        </w:rPr>
        <w:t xml:space="preserve">Legislativa </w:t>
      </w:r>
      <w:r w:rsidR="001554C0" w:rsidRPr="00F41BD0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F41BD0">
        <w:rPr>
          <w:rFonts w:ascii="Cambria" w:hAnsi="Cambria"/>
        </w:rPr>
        <w:t>Schroeder, SC</w:t>
      </w:r>
      <w:r w:rsidR="00C8406C" w:rsidRPr="00F41BD0">
        <w:rPr>
          <w:rFonts w:ascii="Cambria" w:hAnsi="Cambria"/>
        </w:rPr>
        <w:t xml:space="preserve">, </w:t>
      </w:r>
      <w:r w:rsidR="00510590" w:rsidRPr="00F41BD0">
        <w:rPr>
          <w:rFonts w:ascii="Cambria" w:hAnsi="Cambria"/>
        </w:rPr>
        <w:t>2</w:t>
      </w:r>
      <w:r w:rsidR="009B4229">
        <w:rPr>
          <w:rFonts w:ascii="Cambria" w:hAnsi="Cambria"/>
        </w:rPr>
        <w:t>6</w:t>
      </w:r>
      <w:r w:rsidR="00547279" w:rsidRPr="00F41BD0">
        <w:rPr>
          <w:rFonts w:ascii="Cambria" w:hAnsi="Cambria"/>
        </w:rPr>
        <w:t xml:space="preserve"> de </w:t>
      </w:r>
      <w:r w:rsidR="00BB788B">
        <w:rPr>
          <w:rFonts w:ascii="Cambria" w:hAnsi="Cambria"/>
        </w:rPr>
        <w:t>março</w:t>
      </w:r>
      <w:r w:rsidR="00547279" w:rsidRPr="00F41BD0">
        <w:rPr>
          <w:rFonts w:ascii="Cambria" w:hAnsi="Cambria"/>
        </w:rPr>
        <w:t xml:space="preserve"> de 2026</w:t>
      </w:r>
      <w:r w:rsidR="00356A51" w:rsidRPr="00F41BD0">
        <w:rPr>
          <w:rFonts w:ascii="Cambria" w:hAnsi="Cambria"/>
        </w:rPr>
        <w:t>.</w:t>
      </w:r>
    </w:p>
    <w:p w14:paraId="3F2AF077" w14:textId="77777777" w:rsidR="008752D2" w:rsidRPr="00F41BD0" w:rsidRDefault="008752D2" w:rsidP="008752D2">
      <w:pPr>
        <w:jc w:val="both"/>
        <w:rPr>
          <w:rFonts w:ascii="Cambria" w:hAnsi="Cambria"/>
        </w:rPr>
      </w:pPr>
    </w:p>
    <w:p w14:paraId="18A6FB49" w14:textId="77777777" w:rsidR="008752D2" w:rsidRDefault="008752D2" w:rsidP="009B4229">
      <w:pPr>
        <w:jc w:val="center"/>
        <w:rPr>
          <w:rFonts w:ascii="Cambria" w:hAnsi="Cambria" w:cs="Arial"/>
          <w:b/>
          <w:bCs/>
        </w:rPr>
      </w:pPr>
    </w:p>
    <w:p w14:paraId="01A89139" w14:textId="77777777" w:rsidR="004D6050" w:rsidRPr="00F41BD0" w:rsidRDefault="004D6050" w:rsidP="009B4229">
      <w:pPr>
        <w:jc w:val="center"/>
        <w:rPr>
          <w:rFonts w:ascii="Cambria" w:hAnsi="Cambria" w:cs="Arial"/>
          <w:b/>
          <w:bCs/>
        </w:rPr>
      </w:pPr>
    </w:p>
    <w:p w14:paraId="7F3F6AEF" w14:textId="47C5FFF6" w:rsidR="008752D2" w:rsidRPr="00F41BD0" w:rsidRDefault="009B4229" w:rsidP="009B4229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 </w:t>
      </w:r>
      <w:r w:rsidRPr="009B4229">
        <w:rPr>
          <w:rFonts w:ascii="Cambria" w:hAnsi="Cambria" w:cs="Arial"/>
          <w:b/>
          <w:bCs/>
        </w:rPr>
        <w:t xml:space="preserve">ROSAMIRA KARSTEN </w:t>
      </w:r>
      <w:r>
        <w:rPr>
          <w:rFonts w:ascii="Cambria" w:hAnsi="Cambria" w:cs="Arial"/>
          <w:b/>
          <w:bCs/>
        </w:rPr>
        <w:t xml:space="preserve">                                          </w:t>
      </w:r>
      <w:r w:rsidRPr="009B4229">
        <w:rPr>
          <w:rFonts w:ascii="Cambria" w:hAnsi="Cambria" w:cs="Arial"/>
          <w:b/>
          <w:bCs/>
        </w:rPr>
        <w:t>ANA CLAUDIA LOCILHA DE OLIVEIRA</w:t>
      </w:r>
    </w:p>
    <w:p w14:paraId="59E1B22F" w14:textId="7E58301B" w:rsidR="008752D2" w:rsidRPr="00F41BD0" w:rsidRDefault="009B4229" w:rsidP="009B4229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Vice-p</w:t>
      </w:r>
      <w:r w:rsidR="008752D2" w:rsidRPr="00F41BD0">
        <w:rPr>
          <w:rFonts w:ascii="Cambria" w:hAnsi="Cambria" w:cs="Arial"/>
        </w:rPr>
        <w:t>residente</w:t>
      </w:r>
      <w:r w:rsidR="008752D2" w:rsidRPr="00F41BD0">
        <w:rPr>
          <w:rFonts w:ascii="Cambria" w:hAnsi="Cambria" w:cs="Arial"/>
        </w:rPr>
        <w:tab/>
        <w:t xml:space="preserve">                                               </w:t>
      </w:r>
      <w:r>
        <w:rPr>
          <w:rFonts w:ascii="Cambria" w:hAnsi="Cambria" w:cs="Arial"/>
        </w:rPr>
        <w:t xml:space="preserve">                     </w:t>
      </w:r>
      <w:r w:rsidR="008752D2" w:rsidRPr="00F41BD0">
        <w:rPr>
          <w:rFonts w:ascii="Cambria" w:hAnsi="Cambria" w:cs="Arial"/>
        </w:rPr>
        <w:t xml:space="preserve">  Membro</w:t>
      </w:r>
    </w:p>
    <w:p w14:paraId="5E2E5DBF" w14:textId="427DA218" w:rsidR="008752D2" w:rsidRPr="00F41BD0" w:rsidRDefault="008752D2" w:rsidP="009B4229">
      <w:pPr>
        <w:jc w:val="center"/>
        <w:rPr>
          <w:rFonts w:ascii="Cambria" w:hAnsi="Cambria" w:cs="Arial"/>
          <w:b/>
          <w:bCs/>
        </w:rPr>
      </w:pPr>
    </w:p>
    <w:p w14:paraId="7B6A6E00" w14:textId="77777777" w:rsidR="009C28C4" w:rsidRDefault="009C28C4" w:rsidP="009B4229">
      <w:pPr>
        <w:jc w:val="center"/>
        <w:rPr>
          <w:rFonts w:ascii="Cambria" w:hAnsi="Cambria" w:cs="Arial"/>
          <w:b/>
          <w:bCs/>
        </w:rPr>
      </w:pPr>
    </w:p>
    <w:p w14:paraId="07B403C5" w14:textId="77777777" w:rsidR="004D6050" w:rsidRPr="00F41BD0" w:rsidRDefault="004D6050" w:rsidP="009B4229">
      <w:pPr>
        <w:jc w:val="center"/>
        <w:rPr>
          <w:rFonts w:ascii="Cambria" w:hAnsi="Cambria" w:cs="Arial"/>
          <w:b/>
          <w:bCs/>
        </w:rPr>
      </w:pPr>
    </w:p>
    <w:p w14:paraId="7A8644A3" w14:textId="7BDA3C69" w:rsidR="008752D2" w:rsidRPr="00F41BD0" w:rsidRDefault="009B4229" w:rsidP="009B4229">
      <w:pPr>
        <w:jc w:val="center"/>
        <w:rPr>
          <w:rFonts w:ascii="Cambria" w:hAnsi="Cambria" w:cs="Arial"/>
          <w:b/>
          <w:bCs/>
        </w:rPr>
      </w:pPr>
      <w:r w:rsidRPr="00F41BD0">
        <w:rPr>
          <w:rFonts w:ascii="Cambria" w:hAnsi="Cambria" w:cs="Arial"/>
          <w:b/>
          <w:bCs/>
        </w:rPr>
        <w:t xml:space="preserve">RONAN PAULO MINATTI                               </w:t>
      </w:r>
      <w:r>
        <w:rPr>
          <w:rFonts w:ascii="Cambria" w:hAnsi="Cambria" w:cs="Arial"/>
          <w:b/>
          <w:bCs/>
        </w:rPr>
        <w:t xml:space="preserve">                        </w:t>
      </w:r>
      <w:r w:rsidR="008752D2" w:rsidRPr="00F41BD0">
        <w:rPr>
          <w:rFonts w:ascii="Cambria" w:hAnsi="Cambria" w:cs="Arial"/>
          <w:b/>
          <w:bCs/>
        </w:rPr>
        <w:t>JENEFFER MAYARA DA LUZ</w:t>
      </w:r>
    </w:p>
    <w:p w14:paraId="2C3E0FCA" w14:textId="7F062D28" w:rsidR="008752D2" w:rsidRPr="00F41BD0" w:rsidRDefault="009B4229" w:rsidP="009B4229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    </w:t>
      </w:r>
      <w:r w:rsidR="008752D2" w:rsidRPr="00F41BD0">
        <w:rPr>
          <w:rFonts w:ascii="Cambria" w:hAnsi="Cambria" w:cs="Arial"/>
        </w:rPr>
        <w:t xml:space="preserve">Membro                                         </w:t>
      </w:r>
      <w:r>
        <w:rPr>
          <w:rFonts w:ascii="Cambria" w:hAnsi="Cambria" w:cs="Arial"/>
        </w:rPr>
        <w:t xml:space="preserve">          </w:t>
      </w:r>
      <w:r w:rsidR="008752D2" w:rsidRPr="00F41BD0">
        <w:rPr>
          <w:rFonts w:ascii="Cambria" w:hAnsi="Cambria" w:cs="Arial"/>
        </w:rPr>
        <w:t xml:space="preserve">               </w:t>
      </w:r>
      <w:r>
        <w:rPr>
          <w:rFonts w:ascii="Cambria" w:hAnsi="Cambria" w:cs="Arial"/>
        </w:rPr>
        <w:t xml:space="preserve">  </w:t>
      </w:r>
      <w:r w:rsidR="008752D2" w:rsidRPr="00F41BD0">
        <w:rPr>
          <w:rFonts w:ascii="Cambria" w:hAnsi="Cambria" w:cs="Arial"/>
        </w:rPr>
        <w:t xml:space="preserve">            Assessora Legislativa</w:t>
      </w:r>
    </w:p>
    <w:p w14:paraId="77C21D33" w14:textId="63F073A6" w:rsidR="008752D2" w:rsidRPr="00F41BD0" w:rsidRDefault="008752D2" w:rsidP="009B4229">
      <w:pPr>
        <w:jc w:val="center"/>
        <w:rPr>
          <w:rFonts w:ascii="Cambria" w:hAnsi="Cambria" w:cs="Arial"/>
          <w:b/>
          <w:bCs/>
        </w:rPr>
      </w:pPr>
    </w:p>
    <w:p w14:paraId="283258BA" w14:textId="77777777" w:rsidR="008752D2" w:rsidRPr="00F41BD0" w:rsidRDefault="008752D2" w:rsidP="008752D2">
      <w:pPr>
        <w:jc w:val="both"/>
        <w:rPr>
          <w:rFonts w:ascii="Cambria" w:hAnsi="Cambria" w:cs="Arial"/>
          <w:b/>
          <w:bCs/>
        </w:rPr>
      </w:pPr>
    </w:p>
    <w:sectPr w:rsidR="008752D2" w:rsidRPr="00F41BD0" w:rsidSect="008752D2">
      <w:headerReference w:type="default" r:id="rId8"/>
      <w:footerReference w:type="default" r:id="rId9"/>
      <w:pgSz w:w="11906" w:h="16838"/>
      <w:pgMar w:top="2269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5DDBF4E1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</w:t>
    </w:r>
    <w:r w:rsidR="004D6050">
      <w:rPr>
        <w:rFonts w:ascii="Avenir" w:hAnsi="Avenir"/>
        <w:sz w:val="16"/>
        <w:szCs w:val="16"/>
      </w:rPr>
      <w:t>89384-192</w:t>
    </w:r>
    <w:r w:rsidRPr="00BD43A3">
      <w:rPr>
        <w:rFonts w:ascii="Avenir" w:hAnsi="Avenir"/>
        <w:sz w:val="16"/>
        <w:szCs w:val="16"/>
      </w:rPr>
      <w:t xml:space="preserve">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473321693" name="Imagem 1473321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10E"/>
    <w:rsid w:val="00000393"/>
    <w:rsid w:val="0000170B"/>
    <w:rsid w:val="00004691"/>
    <w:rsid w:val="00005333"/>
    <w:rsid w:val="0000666F"/>
    <w:rsid w:val="0001247D"/>
    <w:rsid w:val="00013681"/>
    <w:rsid w:val="000151A6"/>
    <w:rsid w:val="000159FD"/>
    <w:rsid w:val="00017E3D"/>
    <w:rsid w:val="00020D73"/>
    <w:rsid w:val="00020F88"/>
    <w:rsid w:val="000215E2"/>
    <w:rsid w:val="000302CD"/>
    <w:rsid w:val="00034F64"/>
    <w:rsid w:val="000353D4"/>
    <w:rsid w:val="00037C8D"/>
    <w:rsid w:val="0004186C"/>
    <w:rsid w:val="00042907"/>
    <w:rsid w:val="0004450E"/>
    <w:rsid w:val="000471EB"/>
    <w:rsid w:val="000543BE"/>
    <w:rsid w:val="00057072"/>
    <w:rsid w:val="0005784E"/>
    <w:rsid w:val="00060C16"/>
    <w:rsid w:val="00061F65"/>
    <w:rsid w:val="000625F0"/>
    <w:rsid w:val="00063611"/>
    <w:rsid w:val="000639E7"/>
    <w:rsid w:val="00065F8F"/>
    <w:rsid w:val="0006645A"/>
    <w:rsid w:val="000711EE"/>
    <w:rsid w:val="00072C44"/>
    <w:rsid w:val="000755A5"/>
    <w:rsid w:val="000758AF"/>
    <w:rsid w:val="00075BDB"/>
    <w:rsid w:val="00077D7A"/>
    <w:rsid w:val="000806D9"/>
    <w:rsid w:val="00081A43"/>
    <w:rsid w:val="00081C0F"/>
    <w:rsid w:val="000832DD"/>
    <w:rsid w:val="000840EE"/>
    <w:rsid w:val="000855ED"/>
    <w:rsid w:val="00086361"/>
    <w:rsid w:val="000864F0"/>
    <w:rsid w:val="000866C7"/>
    <w:rsid w:val="0009110A"/>
    <w:rsid w:val="00092568"/>
    <w:rsid w:val="0009497E"/>
    <w:rsid w:val="00094EE7"/>
    <w:rsid w:val="000A1C14"/>
    <w:rsid w:val="000A4407"/>
    <w:rsid w:val="000A4DAD"/>
    <w:rsid w:val="000A64E5"/>
    <w:rsid w:val="000B65BD"/>
    <w:rsid w:val="000B7B27"/>
    <w:rsid w:val="000C0E32"/>
    <w:rsid w:val="000C1072"/>
    <w:rsid w:val="000C1E1C"/>
    <w:rsid w:val="000C3B0B"/>
    <w:rsid w:val="000C70D8"/>
    <w:rsid w:val="000C70D9"/>
    <w:rsid w:val="000D49A9"/>
    <w:rsid w:val="000E15B3"/>
    <w:rsid w:val="000E26BB"/>
    <w:rsid w:val="000E2FD1"/>
    <w:rsid w:val="000E6915"/>
    <w:rsid w:val="000E6A7C"/>
    <w:rsid w:val="000E6B22"/>
    <w:rsid w:val="000F0C02"/>
    <w:rsid w:val="000F1914"/>
    <w:rsid w:val="000F36CD"/>
    <w:rsid w:val="00101A62"/>
    <w:rsid w:val="00101BC2"/>
    <w:rsid w:val="001027BC"/>
    <w:rsid w:val="00103921"/>
    <w:rsid w:val="001052EE"/>
    <w:rsid w:val="00106D8F"/>
    <w:rsid w:val="00107821"/>
    <w:rsid w:val="001117FE"/>
    <w:rsid w:val="0011299D"/>
    <w:rsid w:val="0011374D"/>
    <w:rsid w:val="00121690"/>
    <w:rsid w:val="00122657"/>
    <w:rsid w:val="00123C44"/>
    <w:rsid w:val="00124034"/>
    <w:rsid w:val="00125475"/>
    <w:rsid w:val="001255FB"/>
    <w:rsid w:val="00125B7C"/>
    <w:rsid w:val="00130745"/>
    <w:rsid w:val="0013115F"/>
    <w:rsid w:val="00146F5E"/>
    <w:rsid w:val="001554C0"/>
    <w:rsid w:val="00156A77"/>
    <w:rsid w:val="001604B2"/>
    <w:rsid w:val="0016186D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02F"/>
    <w:rsid w:val="001A346C"/>
    <w:rsid w:val="001A4069"/>
    <w:rsid w:val="001B0B5A"/>
    <w:rsid w:val="001B12BA"/>
    <w:rsid w:val="001B3ED0"/>
    <w:rsid w:val="001B73FA"/>
    <w:rsid w:val="001C34CD"/>
    <w:rsid w:val="001C4842"/>
    <w:rsid w:val="001C50D9"/>
    <w:rsid w:val="001C5988"/>
    <w:rsid w:val="001C63F0"/>
    <w:rsid w:val="001C6C1B"/>
    <w:rsid w:val="001D040F"/>
    <w:rsid w:val="001D1883"/>
    <w:rsid w:val="001D606D"/>
    <w:rsid w:val="001D76D4"/>
    <w:rsid w:val="001E2B16"/>
    <w:rsid w:val="001E519B"/>
    <w:rsid w:val="001F04C3"/>
    <w:rsid w:val="001F3DDB"/>
    <w:rsid w:val="002020BF"/>
    <w:rsid w:val="002030F1"/>
    <w:rsid w:val="002033D4"/>
    <w:rsid w:val="002044CB"/>
    <w:rsid w:val="002102CA"/>
    <w:rsid w:val="00213C7A"/>
    <w:rsid w:val="002259D4"/>
    <w:rsid w:val="00226C6E"/>
    <w:rsid w:val="00227394"/>
    <w:rsid w:val="00227610"/>
    <w:rsid w:val="002306BB"/>
    <w:rsid w:val="0023414C"/>
    <w:rsid w:val="002428A0"/>
    <w:rsid w:val="00246580"/>
    <w:rsid w:val="00246C8F"/>
    <w:rsid w:val="00247EFC"/>
    <w:rsid w:val="00250C65"/>
    <w:rsid w:val="00251435"/>
    <w:rsid w:val="00261660"/>
    <w:rsid w:val="002623A1"/>
    <w:rsid w:val="00262957"/>
    <w:rsid w:val="0026491B"/>
    <w:rsid w:val="00265FEF"/>
    <w:rsid w:val="0027088B"/>
    <w:rsid w:val="002719B5"/>
    <w:rsid w:val="00271BCE"/>
    <w:rsid w:val="00273BC0"/>
    <w:rsid w:val="00274A1A"/>
    <w:rsid w:val="00275B3B"/>
    <w:rsid w:val="0027653A"/>
    <w:rsid w:val="00281F58"/>
    <w:rsid w:val="00282868"/>
    <w:rsid w:val="00282B43"/>
    <w:rsid w:val="0028471E"/>
    <w:rsid w:val="0028582C"/>
    <w:rsid w:val="00285AED"/>
    <w:rsid w:val="0028719A"/>
    <w:rsid w:val="00287504"/>
    <w:rsid w:val="002A0AD8"/>
    <w:rsid w:val="002A7CB1"/>
    <w:rsid w:val="002B008B"/>
    <w:rsid w:val="002B1814"/>
    <w:rsid w:val="002B1961"/>
    <w:rsid w:val="002B39AB"/>
    <w:rsid w:val="002B402C"/>
    <w:rsid w:val="002B5163"/>
    <w:rsid w:val="002B5375"/>
    <w:rsid w:val="002B5CF7"/>
    <w:rsid w:val="002B648E"/>
    <w:rsid w:val="002C176E"/>
    <w:rsid w:val="002C327B"/>
    <w:rsid w:val="002C36CD"/>
    <w:rsid w:val="002D1822"/>
    <w:rsid w:val="002D4801"/>
    <w:rsid w:val="002E3823"/>
    <w:rsid w:val="002E4662"/>
    <w:rsid w:val="002E6307"/>
    <w:rsid w:val="002F24A4"/>
    <w:rsid w:val="002F29C0"/>
    <w:rsid w:val="002F3903"/>
    <w:rsid w:val="002F541E"/>
    <w:rsid w:val="002F5BFD"/>
    <w:rsid w:val="00301BE7"/>
    <w:rsid w:val="003064EB"/>
    <w:rsid w:val="003070BD"/>
    <w:rsid w:val="003123AA"/>
    <w:rsid w:val="00315E59"/>
    <w:rsid w:val="0033202F"/>
    <w:rsid w:val="00341DC2"/>
    <w:rsid w:val="003466F9"/>
    <w:rsid w:val="00356A51"/>
    <w:rsid w:val="00356E51"/>
    <w:rsid w:val="00356F24"/>
    <w:rsid w:val="00363152"/>
    <w:rsid w:val="003659E4"/>
    <w:rsid w:val="00366463"/>
    <w:rsid w:val="003674C8"/>
    <w:rsid w:val="00367AA3"/>
    <w:rsid w:val="00370C88"/>
    <w:rsid w:val="00381A14"/>
    <w:rsid w:val="00381EC8"/>
    <w:rsid w:val="0038225D"/>
    <w:rsid w:val="00384190"/>
    <w:rsid w:val="00384D05"/>
    <w:rsid w:val="003872B9"/>
    <w:rsid w:val="00392F00"/>
    <w:rsid w:val="003948BD"/>
    <w:rsid w:val="00394C96"/>
    <w:rsid w:val="003A0AA1"/>
    <w:rsid w:val="003A3E7B"/>
    <w:rsid w:val="003A434D"/>
    <w:rsid w:val="003A45F8"/>
    <w:rsid w:val="003A48A8"/>
    <w:rsid w:val="003B2424"/>
    <w:rsid w:val="003B27D6"/>
    <w:rsid w:val="003B334A"/>
    <w:rsid w:val="003B3556"/>
    <w:rsid w:val="003C0752"/>
    <w:rsid w:val="003C2571"/>
    <w:rsid w:val="003D16DB"/>
    <w:rsid w:val="003D36DF"/>
    <w:rsid w:val="003D58CF"/>
    <w:rsid w:val="003D64AE"/>
    <w:rsid w:val="003E25C7"/>
    <w:rsid w:val="003F6EFD"/>
    <w:rsid w:val="00401D25"/>
    <w:rsid w:val="00403E7E"/>
    <w:rsid w:val="00414F04"/>
    <w:rsid w:val="0041653B"/>
    <w:rsid w:val="00417B4B"/>
    <w:rsid w:val="0042071E"/>
    <w:rsid w:val="004231A6"/>
    <w:rsid w:val="00427000"/>
    <w:rsid w:val="00432B0E"/>
    <w:rsid w:val="00437AE7"/>
    <w:rsid w:val="0044615E"/>
    <w:rsid w:val="00446D18"/>
    <w:rsid w:val="0045691E"/>
    <w:rsid w:val="0046171D"/>
    <w:rsid w:val="0046783E"/>
    <w:rsid w:val="00470396"/>
    <w:rsid w:val="00471D5E"/>
    <w:rsid w:val="004805D4"/>
    <w:rsid w:val="00483A5E"/>
    <w:rsid w:val="004906B1"/>
    <w:rsid w:val="00494C2B"/>
    <w:rsid w:val="004A3C90"/>
    <w:rsid w:val="004A4536"/>
    <w:rsid w:val="004A7723"/>
    <w:rsid w:val="004A77B2"/>
    <w:rsid w:val="004B1C1E"/>
    <w:rsid w:val="004B5377"/>
    <w:rsid w:val="004B7E5E"/>
    <w:rsid w:val="004C6AC0"/>
    <w:rsid w:val="004D0AC5"/>
    <w:rsid w:val="004D39C0"/>
    <w:rsid w:val="004D6050"/>
    <w:rsid w:val="004D6A73"/>
    <w:rsid w:val="004D7633"/>
    <w:rsid w:val="004E0A74"/>
    <w:rsid w:val="004E0A82"/>
    <w:rsid w:val="004E0FD0"/>
    <w:rsid w:val="004E5495"/>
    <w:rsid w:val="004F5AC0"/>
    <w:rsid w:val="005000C2"/>
    <w:rsid w:val="0050534A"/>
    <w:rsid w:val="005079E1"/>
    <w:rsid w:val="00510590"/>
    <w:rsid w:val="00510E52"/>
    <w:rsid w:val="005112CE"/>
    <w:rsid w:val="00512298"/>
    <w:rsid w:val="005167EF"/>
    <w:rsid w:val="00522B59"/>
    <w:rsid w:val="00523E04"/>
    <w:rsid w:val="00527C63"/>
    <w:rsid w:val="00527DCC"/>
    <w:rsid w:val="00530B8A"/>
    <w:rsid w:val="005318D6"/>
    <w:rsid w:val="00532058"/>
    <w:rsid w:val="00533327"/>
    <w:rsid w:val="00540A05"/>
    <w:rsid w:val="005429FE"/>
    <w:rsid w:val="00545297"/>
    <w:rsid w:val="00547279"/>
    <w:rsid w:val="00550A75"/>
    <w:rsid w:val="00552136"/>
    <w:rsid w:val="005548DF"/>
    <w:rsid w:val="00554967"/>
    <w:rsid w:val="005617FD"/>
    <w:rsid w:val="005639D2"/>
    <w:rsid w:val="00564F41"/>
    <w:rsid w:val="00565782"/>
    <w:rsid w:val="00566922"/>
    <w:rsid w:val="005706BB"/>
    <w:rsid w:val="00570A9B"/>
    <w:rsid w:val="00571D06"/>
    <w:rsid w:val="00572B40"/>
    <w:rsid w:val="005738D7"/>
    <w:rsid w:val="005746C9"/>
    <w:rsid w:val="00574728"/>
    <w:rsid w:val="00575702"/>
    <w:rsid w:val="00581CF1"/>
    <w:rsid w:val="00584901"/>
    <w:rsid w:val="005875E1"/>
    <w:rsid w:val="00587690"/>
    <w:rsid w:val="00593C8B"/>
    <w:rsid w:val="005944B9"/>
    <w:rsid w:val="005948B3"/>
    <w:rsid w:val="00596467"/>
    <w:rsid w:val="005A29E7"/>
    <w:rsid w:val="005A39FF"/>
    <w:rsid w:val="005A6597"/>
    <w:rsid w:val="005C0130"/>
    <w:rsid w:val="005C0878"/>
    <w:rsid w:val="005C1E4C"/>
    <w:rsid w:val="005C1F5E"/>
    <w:rsid w:val="005C2354"/>
    <w:rsid w:val="005C7104"/>
    <w:rsid w:val="005C7FAA"/>
    <w:rsid w:val="005D22EE"/>
    <w:rsid w:val="005D2DE7"/>
    <w:rsid w:val="005D5FAF"/>
    <w:rsid w:val="005E0774"/>
    <w:rsid w:val="005E32F7"/>
    <w:rsid w:val="005E47D3"/>
    <w:rsid w:val="005E4861"/>
    <w:rsid w:val="005E5193"/>
    <w:rsid w:val="005F068F"/>
    <w:rsid w:val="005F17F1"/>
    <w:rsid w:val="005F1FE8"/>
    <w:rsid w:val="005F21FB"/>
    <w:rsid w:val="006024D8"/>
    <w:rsid w:val="00604A41"/>
    <w:rsid w:val="00605FDC"/>
    <w:rsid w:val="006062AE"/>
    <w:rsid w:val="006101B2"/>
    <w:rsid w:val="00616572"/>
    <w:rsid w:val="00617583"/>
    <w:rsid w:val="006274D0"/>
    <w:rsid w:val="00630C28"/>
    <w:rsid w:val="00633AFF"/>
    <w:rsid w:val="0063480A"/>
    <w:rsid w:val="00645204"/>
    <w:rsid w:val="006454F4"/>
    <w:rsid w:val="00646A02"/>
    <w:rsid w:val="00653AC3"/>
    <w:rsid w:val="00657C7B"/>
    <w:rsid w:val="00657E25"/>
    <w:rsid w:val="00661FE3"/>
    <w:rsid w:val="00663007"/>
    <w:rsid w:val="00663486"/>
    <w:rsid w:val="00667475"/>
    <w:rsid w:val="006713C8"/>
    <w:rsid w:val="00672715"/>
    <w:rsid w:val="0068090B"/>
    <w:rsid w:val="00684029"/>
    <w:rsid w:val="00684601"/>
    <w:rsid w:val="006944CE"/>
    <w:rsid w:val="00697AC5"/>
    <w:rsid w:val="006A1D85"/>
    <w:rsid w:val="006A27A3"/>
    <w:rsid w:val="006A3BEA"/>
    <w:rsid w:val="006A72B8"/>
    <w:rsid w:val="006B0464"/>
    <w:rsid w:val="006B1941"/>
    <w:rsid w:val="006B2679"/>
    <w:rsid w:val="006B40B0"/>
    <w:rsid w:val="006C02F9"/>
    <w:rsid w:val="006C2338"/>
    <w:rsid w:val="006C3860"/>
    <w:rsid w:val="006C3B70"/>
    <w:rsid w:val="006D2006"/>
    <w:rsid w:val="006D2D94"/>
    <w:rsid w:val="006D4957"/>
    <w:rsid w:val="006D4C3D"/>
    <w:rsid w:val="006D4EC7"/>
    <w:rsid w:val="006D4F3A"/>
    <w:rsid w:val="006E1CB5"/>
    <w:rsid w:val="006E40BB"/>
    <w:rsid w:val="006E6DBB"/>
    <w:rsid w:val="006F09B8"/>
    <w:rsid w:val="006F0CA1"/>
    <w:rsid w:val="006F41F0"/>
    <w:rsid w:val="006F5E5C"/>
    <w:rsid w:val="006F68DA"/>
    <w:rsid w:val="006F6B4A"/>
    <w:rsid w:val="0070022F"/>
    <w:rsid w:val="0070044B"/>
    <w:rsid w:val="0070099C"/>
    <w:rsid w:val="00704ADD"/>
    <w:rsid w:val="00706CCD"/>
    <w:rsid w:val="00710050"/>
    <w:rsid w:val="007100C3"/>
    <w:rsid w:val="00710779"/>
    <w:rsid w:val="007150D9"/>
    <w:rsid w:val="00717211"/>
    <w:rsid w:val="0072144B"/>
    <w:rsid w:val="007217ED"/>
    <w:rsid w:val="00721ED2"/>
    <w:rsid w:val="00722DC9"/>
    <w:rsid w:val="00723E6B"/>
    <w:rsid w:val="00727189"/>
    <w:rsid w:val="007273A8"/>
    <w:rsid w:val="00730802"/>
    <w:rsid w:val="00730C56"/>
    <w:rsid w:val="00733AF5"/>
    <w:rsid w:val="00734504"/>
    <w:rsid w:val="0073486D"/>
    <w:rsid w:val="0073623F"/>
    <w:rsid w:val="0074402C"/>
    <w:rsid w:val="007509A5"/>
    <w:rsid w:val="00751D12"/>
    <w:rsid w:val="00753A69"/>
    <w:rsid w:val="007559A9"/>
    <w:rsid w:val="00760127"/>
    <w:rsid w:val="00770A09"/>
    <w:rsid w:val="007729F7"/>
    <w:rsid w:val="007741A0"/>
    <w:rsid w:val="00777F88"/>
    <w:rsid w:val="0078006F"/>
    <w:rsid w:val="00783B0E"/>
    <w:rsid w:val="00784F6B"/>
    <w:rsid w:val="007852A6"/>
    <w:rsid w:val="00786830"/>
    <w:rsid w:val="0078775C"/>
    <w:rsid w:val="00787D9B"/>
    <w:rsid w:val="00790B59"/>
    <w:rsid w:val="0079379A"/>
    <w:rsid w:val="00795DC9"/>
    <w:rsid w:val="007A29C7"/>
    <w:rsid w:val="007B0B11"/>
    <w:rsid w:val="007B2E11"/>
    <w:rsid w:val="007B4033"/>
    <w:rsid w:val="007B7DFD"/>
    <w:rsid w:val="007B7E27"/>
    <w:rsid w:val="007C25AD"/>
    <w:rsid w:val="007C7492"/>
    <w:rsid w:val="007C7CCC"/>
    <w:rsid w:val="007D201B"/>
    <w:rsid w:val="007D6168"/>
    <w:rsid w:val="007E026A"/>
    <w:rsid w:val="007E15F1"/>
    <w:rsid w:val="007E5392"/>
    <w:rsid w:val="007F1DF7"/>
    <w:rsid w:val="007F22D0"/>
    <w:rsid w:val="007F2501"/>
    <w:rsid w:val="007F4744"/>
    <w:rsid w:val="007F5733"/>
    <w:rsid w:val="007F66E3"/>
    <w:rsid w:val="007F6879"/>
    <w:rsid w:val="00801F27"/>
    <w:rsid w:val="008043B0"/>
    <w:rsid w:val="00804CCB"/>
    <w:rsid w:val="008132E8"/>
    <w:rsid w:val="00815918"/>
    <w:rsid w:val="008235EA"/>
    <w:rsid w:val="0082572F"/>
    <w:rsid w:val="00830238"/>
    <w:rsid w:val="008320E1"/>
    <w:rsid w:val="008326B4"/>
    <w:rsid w:val="00832A2F"/>
    <w:rsid w:val="008332F8"/>
    <w:rsid w:val="00836CDD"/>
    <w:rsid w:val="00841DFF"/>
    <w:rsid w:val="008428C2"/>
    <w:rsid w:val="0084558A"/>
    <w:rsid w:val="00845D69"/>
    <w:rsid w:val="00846255"/>
    <w:rsid w:val="0085266A"/>
    <w:rsid w:val="00853717"/>
    <w:rsid w:val="00856EBA"/>
    <w:rsid w:val="00872410"/>
    <w:rsid w:val="00873DAE"/>
    <w:rsid w:val="0087524E"/>
    <w:rsid w:val="008752D2"/>
    <w:rsid w:val="0087535D"/>
    <w:rsid w:val="008842FA"/>
    <w:rsid w:val="00884643"/>
    <w:rsid w:val="00885D80"/>
    <w:rsid w:val="00886D6D"/>
    <w:rsid w:val="0088777F"/>
    <w:rsid w:val="0089202F"/>
    <w:rsid w:val="00895322"/>
    <w:rsid w:val="008A0801"/>
    <w:rsid w:val="008A49E4"/>
    <w:rsid w:val="008B27D5"/>
    <w:rsid w:val="008B3BA7"/>
    <w:rsid w:val="008B3D75"/>
    <w:rsid w:val="008B49A0"/>
    <w:rsid w:val="008B6C4E"/>
    <w:rsid w:val="008C37B2"/>
    <w:rsid w:val="008C42BF"/>
    <w:rsid w:val="008C4D0C"/>
    <w:rsid w:val="008D03EB"/>
    <w:rsid w:val="008D173E"/>
    <w:rsid w:val="008D31F4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3A2"/>
    <w:rsid w:val="00960868"/>
    <w:rsid w:val="00962651"/>
    <w:rsid w:val="009630B9"/>
    <w:rsid w:val="009649B9"/>
    <w:rsid w:val="0096628B"/>
    <w:rsid w:val="00967A5B"/>
    <w:rsid w:val="00970367"/>
    <w:rsid w:val="00971CFA"/>
    <w:rsid w:val="0097326C"/>
    <w:rsid w:val="00981687"/>
    <w:rsid w:val="00981CB0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24C4"/>
    <w:rsid w:val="009A3FC9"/>
    <w:rsid w:val="009A7485"/>
    <w:rsid w:val="009A7CD7"/>
    <w:rsid w:val="009B07F6"/>
    <w:rsid w:val="009B3C44"/>
    <w:rsid w:val="009B4229"/>
    <w:rsid w:val="009B4AE3"/>
    <w:rsid w:val="009B5A30"/>
    <w:rsid w:val="009C0598"/>
    <w:rsid w:val="009C0EEE"/>
    <w:rsid w:val="009C11AE"/>
    <w:rsid w:val="009C1DEF"/>
    <w:rsid w:val="009C28C4"/>
    <w:rsid w:val="009C47A4"/>
    <w:rsid w:val="009C6F9D"/>
    <w:rsid w:val="009D0119"/>
    <w:rsid w:val="009D2240"/>
    <w:rsid w:val="009D28CE"/>
    <w:rsid w:val="009D30D1"/>
    <w:rsid w:val="009D3D5B"/>
    <w:rsid w:val="009D6233"/>
    <w:rsid w:val="009E0104"/>
    <w:rsid w:val="009E230D"/>
    <w:rsid w:val="009E251A"/>
    <w:rsid w:val="009E2D1D"/>
    <w:rsid w:val="009E4752"/>
    <w:rsid w:val="009E4B1B"/>
    <w:rsid w:val="009F14F6"/>
    <w:rsid w:val="009F2B1C"/>
    <w:rsid w:val="00A02D06"/>
    <w:rsid w:val="00A07087"/>
    <w:rsid w:val="00A110E7"/>
    <w:rsid w:val="00A1134A"/>
    <w:rsid w:val="00A13311"/>
    <w:rsid w:val="00A1476C"/>
    <w:rsid w:val="00A153D9"/>
    <w:rsid w:val="00A21E3C"/>
    <w:rsid w:val="00A23CAD"/>
    <w:rsid w:val="00A23FF9"/>
    <w:rsid w:val="00A3225F"/>
    <w:rsid w:val="00A338FB"/>
    <w:rsid w:val="00A3406A"/>
    <w:rsid w:val="00A3565B"/>
    <w:rsid w:val="00A477DF"/>
    <w:rsid w:val="00A47F1D"/>
    <w:rsid w:val="00A503C0"/>
    <w:rsid w:val="00A50A33"/>
    <w:rsid w:val="00A579EB"/>
    <w:rsid w:val="00A628BC"/>
    <w:rsid w:val="00A629FA"/>
    <w:rsid w:val="00A67A10"/>
    <w:rsid w:val="00A706EE"/>
    <w:rsid w:val="00A7138A"/>
    <w:rsid w:val="00A77CBC"/>
    <w:rsid w:val="00A81298"/>
    <w:rsid w:val="00A81D11"/>
    <w:rsid w:val="00A8527D"/>
    <w:rsid w:val="00A93737"/>
    <w:rsid w:val="00AA005C"/>
    <w:rsid w:val="00AA1164"/>
    <w:rsid w:val="00AA378F"/>
    <w:rsid w:val="00AA5A79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C77CF"/>
    <w:rsid w:val="00AD005D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38CA"/>
    <w:rsid w:val="00B15652"/>
    <w:rsid w:val="00B156CF"/>
    <w:rsid w:val="00B16D0B"/>
    <w:rsid w:val="00B2167F"/>
    <w:rsid w:val="00B233E1"/>
    <w:rsid w:val="00B23826"/>
    <w:rsid w:val="00B32B5B"/>
    <w:rsid w:val="00B33C3D"/>
    <w:rsid w:val="00B35E2F"/>
    <w:rsid w:val="00B36F64"/>
    <w:rsid w:val="00B4103E"/>
    <w:rsid w:val="00B46CAB"/>
    <w:rsid w:val="00B527A9"/>
    <w:rsid w:val="00B55C8B"/>
    <w:rsid w:val="00B6127C"/>
    <w:rsid w:val="00B618EE"/>
    <w:rsid w:val="00B61EF2"/>
    <w:rsid w:val="00B65A5E"/>
    <w:rsid w:val="00B6729E"/>
    <w:rsid w:val="00B70D0A"/>
    <w:rsid w:val="00B71202"/>
    <w:rsid w:val="00B7372F"/>
    <w:rsid w:val="00B7400E"/>
    <w:rsid w:val="00B7540C"/>
    <w:rsid w:val="00B774EC"/>
    <w:rsid w:val="00B81AA5"/>
    <w:rsid w:val="00B9053B"/>
    <w:rsid w:val="00B907B7"/>
    <w:rsid w:val="00B935AB"/>
    <w:rsid w:val="00BA0887"/>
    <w:rsid w:val="00BA25DF"/>
    <w:rsid w:val="00BA6AFC"/>
    <w:rsid w:val="00BB25F0"/>
    <w:rsid w:val="00BB788B"/>
    <w:rsid w:val="00BC01F8"/>
    <w:rsid w:val="00BC077C"/>
    <w:rsid w:val="00BC0F70"/>
    <w:rsid w:val="00BC1D18"/>
    <w:rsid w:val="00BC279C"/>
    <w:rsid w:val="00BC3EA4"/>
    <w:rsid w:val="00BC4024"/>
    <w:rsid w:val="00BC56E1"/>
    <w:rsid w:val="00BC6000"/>
    <w:rsid w:val="00BD014E"/>
    <w:rsid w:val="00BD0D99"/>
    <w:rsid w:val="00BD10D9"/>
    <w:rsid w:val="00BD13CD"/>
    <w:rsid w:val="00BD21CC"/>
    <w:rsid w:val="00BD27CD"/>
    <w:rsid w:val="00BD38BE"/>
    <w:rsid w:val="00BD43A3"/>
    <w:rsid w:val="00BD47C7"/>
    <w:rsid w:val="00BD677E"/>
    <w:rsid w:val="00BE2D6A"/>
    <w:rsid w:val="00BE3A51"/>
    <w:rsid w:val="00C0428A"/>
    <w:rsid w:val="00C05206"/>
    <w:rsid w:val="00C06325"/>
    <w:rsid w:val="00C10C13"/>
    <w:rsid w:val="00C115CD"/>
    <w:rsid w:val="00C12022"/>
    <w:rsid w:val="00C172A2"/>
    <w:rsid w:val="00C17AFF"/>
    <w:rsid w:val="00C21CE7"/>
    <w:rsid w:val="00C24C93"/>
    <w:rsid w:val="00C26067"/>
    <w:rsid w:val="00C26109"/>
    <w:rsid w:val="00C279BC"/>
    <w:rsid w:val="00C27E8A"/>
    <w:rsid w:val="00C30A5B"/>
    <w:rsid w:val="00C31A76"/>
    <w:rsid w:val="00C322AE"/>
    <w:rsid w:val="00C35C89"/>
    <w:rsid w:val="00C36839"/>
    <w:rsid w:val="00C43192"/>
    <w:rsid w:val="00C53486"/>
    <w:rsid w:val="00C54108"/>
    <w:rsid w:val="00C60140"/>
    <w:rsid w:val="00C6170A"/>
    <w:rsid w:val="00C629C6"/>
    <w:rsid w:val="00C64ED2"/>
    <w:rsid w:val="00C667F6"/>
    <w:rsid w:val="00C7433F"/>
    <w:rsid w:val="00C75993"/>
    <w:rsid w:val="00C75AC9"/>
    <w:rsid w:val="00C80A0B"/>
    <w:rsid w:val="00C8406C"/>
    <w:rsid w:val="00C840B7"/>
    <w:rsid w:val="00C84239"/>
    <w:rsid w:val="00C85699"/>
    <w:rsid w:val="00C861DE"/>
    <w:rsid w:val="00C9464C"/>
    <w:rsid w:val="00C96FC0"/>
    <w:rsid w:val="00C9796F"/>
    <w:rsid w:val="00CA5E7B"/>
    <w:rsid w:val="00CA6886"/>
    <w:rsid w:val="00CA7603"/>
    <w:rsid w:val="00CA7DDD"/>
    <w:rsid w:val="00CB4A26"/>
    <w:rsid w:val="00CB530B"/>
    <w:rsid w:val="00CB6492"/>
    <w:rsid w:val="00CB655E"/>
    <w:rsid w:val="00CC1F52"/>
    <w:rsid w:val="00CC25C3"/>
    <w:rsid w:val="00CC5639"/>
    <w:rsid w:val="00CC7F0B"/>
    <w:rsid w:val="00CD17EA"/>
    <w:rsid w:val="00CD2138"/>
    <w:rsid w:val="00CD45A5"/>
    <w:rsid w:val="00CD4A5B"/>
    <w:rsid w:val="00CD6D0F"/>
    <w:rsid w:val="00CD7176"/>
    <w:rsid w:val="00CE1B9D"/>
    <w:rsid w:val="00CE2894"/>
    <w:rsid w:val="00CF189D"/>
    <w:rsid w:val="00CF4670"/>
    <w:rsid w:val="00D04A9D"/>
    <w:rsid w:val="00D05322"/>
    <w:rsid w:val="00D06267"/>
    <w:rsid w:val="00D077A8"/>
    <w:rsid w:val="00D0795A"/>
    <w:rsid w:val="00D1137C"/>
    <w:rsid w:val="00D11BE5"/>
    <w:rsid w:val="00D15255"/>
    <w:rsid w:val="00D15B66"/>
    <w:rsid w:val="00D16B72"/>
    <w:rsid w:val="00D1746F"/>
    <w:rsid w:val="00D204DA"/>
    <w:rsid w:val="00D20588"/>
    <w:rsid w:val="00D20FBD"/>
    <w:rsid w:val="00D217CA"/>
    <w:rsid w:val="00D223D9"/>
    <w:rsid w:val="00D2461F"/>
    <w:rsid w:val="00D24F16"/>
    <w:rsid w:val="00D2595D"/>
    <w:rsid w:val="00D2625E"/>
    <w:rsid w:val="00D266FF"/>
    <w:rsid w:val="00D30EC1"/>
    <w:rsid w:val="00D326D1"/>
    <w:rsid w:val="00D342BC"/>
    <w:rsid w:val="00D37C64"/>
    <w:rsid w:val="00D43443"/>
    <w:rsid w:val="00D457B2"/>
    <w:rsid w:val="00D46673"/>
    <w:rsid w:val="00D468BA"/>
    <w:rsid w:val="00D527E3"/>
    <w:rsid w:val="00D52FEB"/>
    <w:rsid w:val="00D6019B"/>
    <w:rsid w:val="00D62318"/>
    <w:rsid w:val="00D70237"/>
    <w:rsid w:val="00D73D42"/>
    <w:rsid w:val="00D809F3"/>
    <w:rsid w:val="00D8468C"/>
    <w:rsid w:val="00D87D64"/>
    <w:rsid w:val="00D91031"/>
    <w:rsid w:val="00D92EFE"/>
    <w:rsid w:val="00D94B03"/>
    <w:rsid w:val="00D969D0"/>
    <w:rsid w:val="00DA1564"/>
    <w:rsid w:val="00DA40D6"/>
    <w:rsid w:val="00DB12D6"/>
    <w:rsid w:val="00DB4C7E"/>
    <w:rsid w:val="00DB4FB8"/>
    <w:rsid w:val="00DB5128"/>
    <w:rsid w:val="00DB71A8"/>
    <w:rsid w:val="00DB7BFF"/>
    <w:rsid w:val="00DC1408"/>
    <w:rsid w:val="00DC1EDB"/>
    <w:rsid w:val="00DC2C68"/>
    <w:rsid w:val="00DC4166"/>
    <w:rsid w:val="00DC4A20"/>
    <w:rsid w:val="00DC562D"/>
    <w:rsid w:val="00DC6642"/>
    <w:rsid w:val="00DC7981"/>
    <w:rsid w:val="00DD4A54"/>
    <w:rsid w:val="00DD77BE"/>
    <w:rsid w:val="00DD7814"/>
    <w:rsid w:val="00DE28EA"/>
    <w:rsid w:val="00DE342D"/>
    <w:rsid w:val="00DE40B0"/>
    <w:rsid w:val="00DE5DB1"/>
    <w:rsid w:val="00DE76B6"/>
    <w:rsid w:val="00DF117C"/>
    <w:rsid w:val="00DF1C32"/>
    <w:rsid w:val="00DF1F48"/>
    <w:rsid w:val="00DF276D"/>
    <w:rsid w:val="00DF2CB1"/>
    <w:rsid w:val="00DF4397"/>
    <w:rsid w:val="00DF4AC1"/>
    <w:rsid w:val="00DF6D17"/>
    <w:rsid w:val="00DF7569"/>
    <w:rsid w:val="00DF7FFA"/>
    <w:rsid w:val="00E00EF0"/>
    <w:rsid w:val="00E01655"/>
    <w:rsid w:val="00E01662"/>
    <w:rsid w:val="00E11387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27AB"/>
    <w:rsid w:val="00E3314E"/>
    <w:rsid w:val="00E34B36"/>
    <w:rsid w:val="00E36010"/>
    <w:rsid w:val="00E36CFF"/>
    <w:rsid w:val="00E437CF"/>
    <w:rsid w:val="00E47003"/>
    <w:rsid w:val="00E512C8"/>
    <w:rsid w:val="00E53F14"/>
    <w:rsid w:val="00E54D4C"/>
    <w:rsid w:val="00E568EF"/>
    <w:rsid w:val="00E77C74"/>
    <w:rsid w:val="00E835C4"/>
    <w:rsid w:val="00E83B5B"/>
    <w:rsid w:val="00E91898"/>
    <w:rsid w:val="00E94584"/>
    <w:rsid w:val="00E9655C"/>
    <w:rsid w:val="00EB01C3"/>
    <w:rsid w:val="00EB1D50"/>
    <w:rsid w:val="00EB5885"/>
    <w:rsid w:val="00EC306E"/>
    <w:rsid w:val="00ED1EDD"/>
    <w:rsid w:val="00ED339C"/>
    <w:rsid w:val="00ED54C3"/>
    <w:rsid w:val="00ED6825"/>
    <w:rsid w:val="00EE0C0C"/>
    <w:rsid w:val="00EE0EAA"/>
    <w:rsid w:val="00EE2EC0"/>
    <w:rsid w:val="00EE5B07"/>
    <w:rsid w:val="00EE7E2F"/>
    <w:rsid w:val="00EF2C12"/>
    <w:rsid w:val="00EF3761"/>
    <w:rsid w:val="00EF3799"/>
    <w:rsid w:val="00EF5038"/>
    <w:rsid w:val="00EF5F8E"/>
    <w:rsid w:val="00EF70A8"/>
    <w:rsid w:val="00F03A5F"/>
    <w:rsid w:val="00F03E95"/>
    <w:rsid w:val="00F050F1"/>
    <w:rsid w:val="00F059B4"/>
    <w:rsid w:val="00F10EC8"/>
    <w:rsid w:val="00F114AC"/>
    <w:rsid w:val="00F14E2B"/>
    <w:rsid w:val="00F205FE"/>
    <w:rsid w:val="00F273CD"/>
    <w:rsid w:val="00F315C5"/>
    <w:rsid w:val="00F362F6"/>
    <w:rsid w:val="00F36A4D"/>
    <w:rsid w:val="00F3787D"/>
    <w:rsid w:val="00F41BD0"/>
    <w:rsid w:val="00F441DC"/>
    <w:rsid w:val="00F46838"/>
    <w:rsid w:val="00F53760"/>
    <w:rsid w:val="00F55BB7"/>
    <w:rsid w:val="00F55C49"/>
    <w:rsid w:val="00F575A3"/>
    <w:rsid w:val="00F60F0D"/>
    <w:rsid w:val="00F67EC0"/>
    <w:rsid w:val="00F702EA"/>
    <w:rsid w:val="00F70FFA"/>
    <w:rsid w:val="00F719CD"/>
    <w:rsid w:val="00F75245"/>
    <w:rsid w:val="00F77D4A"/>
    <w:rsid w:val="00F82864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B3680"/>
    <w:rsid w:val="00FC1853"/>
    <w:rsid w:val="00FC55B0"/>
    <w:rsid w:val="00FC5E42"/>
    <w:rsid w:val="00FC7F28"/>
    <w:rsid w:val="00FD007C"/>
    <w:rsid w:val="00FD1E66"/>
    <w:rsid w:val="00FD4FE3"/>
    <w:rsid w:val="00FE3087"/>
    <w:rsid w:val="00FE3746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1A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1623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11074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10</cp:revision>
  <cp:lastPrinted>2025-10-20T19:22:00Z</cp:lastPrinted>
  <dcterms:created xsi:type="dcterms:W3CDTF">2026-03-27T16:15:00Z</dcterms:created>
  <dcterms:modified xsi:type="dcterms:W3CDTF">2026-03-27T17:59:00Z</dcterms:modified>
</cp:coreProperties>
</file>